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1EB" w:rsidRPr="008A12DB" w:rsidRDefault="009571EB" w:rsidP="009571EB">
      <w:pPr>
        <w:spacing w:after="0" w:line="240" w:lineRule="auto"/>
        <w:ind w:left="4248" w:firstLine="708"/>
        <w:rPr>
          <w:rFonts w:ascii="Times New Roman" w:hAnsi="Times New Roman" w:cs="Times New Roman"/>
          <w:sz w:val="20"/>
          <w:szCs w:val="20"/>
          <w:lang w:val="ru-RU"/>
        </w:rPr>
      </w:pPr>
      <w:r w:rsidRPr="008A12DB">
        <w:rPr>
          <w:rFonts w:ascii="Times New Roman" w:hAnsi="Times New Roman" w:cs="Times New Roman"/>
          <w:sz w:val="20"/>
          <w:szCs w:val="20"/>
          <w:lang w:val="ru-RU"/>
        </w:rPr>
        <w:t xml:space="preserve">Приложение 7 </w:t>
      </w:r>
    </w:p>
    <w:p w:rsidR="009571EB" w:rsidRPr="008A12DB" w:rsidRDefault="009571EB" w:rsidP="009571EB">
      <w:pPr>
        <w:spacing w:after="0" w:line="240" w:lineRule="auto"/>
        <w:ind w:left="4678" w:firstLine="278"/>
        <w:rPr>
          <w:rFonts w:ascii="Times New Roman" w:hAnsi="Times New Roman" w:cs="Times New Roman"/>
          <w:sz w:val="20"/>
          <w:szCs w:val="20"/>
          <w:lang w:val="ru-RU"/>
        </w:rPr>
      </w:pPr>
      <w:r w:rsidRPr="008A12DB">
        <w:rPr>
          <w:rFonts w:ascii="Times New Roman" w:hAnsi="Times New Roman" w:cs="Times New Roman"/>
          <w:sz w:val="20"/>
          <w:szCs w:val="20"/>
          <w:lang w:val="ru-RU"/>
        </w:rPr>
        <w:t>к  конкурсной документации</w:t>
      </w:r>
    </w:p>
    <w:p w:rsidR="009571EB" w:rsidRPr="008A12DB" w:rsidRDefault="009571EB" w:rsidP="009571EB">
      <w:pPr>
        <w:spacing w:after="0" w:line="240" w:lineRule="auto"/>
        <w:ind w:left="4956"/>
        <w:rPr>
          <w:rFonts w:ascii="Times New Roman" w:hAnsi="Times New Roman" w:cs="Times New Roman"/>
          <w:sz w:val="20"/>
          <w:szCs w:val="20"/>
          <w:lang w:val="ru-RU"/>
        </w:rPr>
      </w:pPr>
      <w:r w:rsidRPr="008A12DB">
        <w:rPr>
          <w:rFonts w:ascii="Times New Roman" w:hAnsi="Times New Roman" w:cs="Times New Roman"/>
          <w:sz w:val="20"/>
          <w:szCs w:val="20"/>
          <w:lang w:val="ru-RU"/>
        </w:rPr>
        <w:t>по приобретению товаров, связанных с обеспечением питания детей, воспитывающихся и обучающихся в дошкольных организациях образования, созданных в организационно-правовой форме государственного учреждения,</w:t>
      </w:r>
    </w:p>
    <w:p w:rsidR="009571EB" w:rsidRPr="008A12DB" w:rsidRDefault="009571EB" w:rsidP="009571EB">
      <w:pPr>
        <w:spacing w:after="0" w:line="240" w:lineRule="auto"/>
        <w:ind w:left="4678" w:firstLine="278"/>
        <w:rPr>
          <w:rFonts w:ascii="Times New Roman" w:hAnsi="Times New Roman" w:cs="Times New Roman"/>
          <w:sz w:val="20"/>
          <w:szCs w:val="20"/>
          <w:lang w:val="ru-RU"/>
        </w:rPr>
      </w:pPr>
      <w:r w:rsidRPr="008A12DB">
        <w:rPr>
          <w:rFonts w:ascii="Times New Roman" w:hAnsi="Times New Roman" w:cs="Times New Roman"/>
          <w:sz w:val="20"/>
          <w:szCs w:val="20"/>
          <w:lang w:val="ru-RU"/>
        </w:rPr>
        <w:t>организациях образования для</w:t>
      </w:r>
      <w:r>
        <w:rPr>
          <w:rFonts w:ascii="Times New Roman" w:hAnsi="Times New Roman" w:cs="Times New Roman"/>
          <w:sz w:val="20"/>
          <w:szCs w:val="20"/>
          <w:lang w:val="ru-RU"/>
        </w:rPr>
        <w:t xml:space="preserve"> </w:t>
      </w:r>
      <w:r w:rsidRPr="008A12DB">
        <w:rPr>
          <w:rFonts w:ascii="Times New Roman" w:hAnsi="Times New Roman" w:cs="Times New Roman"/>
          <w:sz w:val="20"/>
          <w:szCs w:val="20"/>
          <w:lang w:val="ru-RU"/>
        </w:rPr>
        <w:t>детей-сирот и детей, оставшихся</w:t>
      </w:r>
    </w:p>
    <w:p w:rsidR="009571EB" w:rsidRPr="008A12DB" w:rsidRDefault="009571EB" w:rsidP="009571EB">
      <w:pPr>
        <w:spacing w:after="0" w:line="240" w:lineRule="auto"/>
        <w:ind w:left="4678" w:firstLine="278"/>
        <w:rPr>
          <w:rFonts w:ascii="Times New Roman" w:hAnsi="Times New Roman" w:cs="Times New Roman"/>
          <w:sz w:val="20"/>
          <w:szCs w:val="20"/>
          <w:lang w:val="ru-RU"/>
        </w:rPr>
      </w:pPr>
      <w:r w:rsidRPr="008A12DB">
        <w:rPr>
          <w:rFonts w:ascii="Times New Roman" w:hAnsi="Times New Roman" w:cs="Times New Roman"/>
          <w:sz w:val="20"/>
          <w:szCs w:val="20"/>
          <w:lang w:val="ru-RU"/>
        </w:rPr>
        <w:t>без попечения родителей</w:t>
      </w:r>
      <w:r>
        <w:rPr>
          <w:rFonts w:ascii="Times New Roman" w:hAnsi="Times New Roman" w:cs="Times New Roman"/>
          <w:sz w:val="20"/>
          <w:szCs w:val="20"/>
          <w:lang w:val="ru-RU"/>
        </w:rPr>
        <w:t>.</w:t>
      </w:r>
    </w:p>
    <w:p w:rsidR="002F2DCF" w:rsidRPr="009571EB" w:rsidRDefault="002F2DCF" w:rsidP="009571EB">
      <w:pPr>
        <w:spacing w:after="0" w:line="240" w:lineRule="auto"/>
        <w:ind w:left="4956" w:firstLine="708"/>
        <w:rPr>
          <w:rFonts w:ascii="Times New Roman" w:hAnsi="Times New Roman" w:cs="Times New Roman"/>
          <w:sz w:val="20"/>
          <w:szCs w:val="20"/>
          <w:lang w:val="ru-RU"/>
        </w:rPr>
      </w:pPr>
    </w:p>
    <w:p w:rsidR="00D14952" w:rsidRPr="00D14952" w:rsidRDefault="00D14952" w:rsidP="00D14952">
      <w:pPr>
        <w:spacing w:after="0" w:line="240" w:lineRule="auto"/>
        <w:ind w:firstLine="709"/>
        <w:jc w:val="center"/>
        <w:rPr>
          <w:rFonts w:ascii="Times New Roman" w:eastAsia="Times New Roman" w:hAnsi="Times New Roman" w:cs="Times New Roman"/>
          <w:b/>
          <w:shd w:val="clear" w:color="auto" w:fill="FFFFFF"/>
          <w:lang w:val="ru-RU" w:eastAsia="ru-RU"/>
        </w:rPr>
      </w:pPr>
      <w:r w:rsidRPr="00D14952">
        <w:rPr>
          <w:rFonts w:ascii="Times New Roman" w:eastAsia="Times New Roman" w:hAnsi="Times New Roman" w:cs="Times New Roman"/>
          <w:b/>
          <w:shd w:val="clear" w:color="auto" w:fill="FFFFFF"/>
          <w:lang w:val="ru-RU" w:eastAsia="ru-RU"/>
        </w:rPr>
        <w:t>Договор поставки товаров</w:t>
      </w:r>
      <w:r w:rsidRPr="00D14952">
        <w:rPr>
          <w:rFonts w:ascii="Times New Roman" w:hAnsi="Times New Roman" w:cs="Times New Roman"/>
          <w:b/>
          <w:lang w:val="ru-RU"/>
        </w:rPr>
        <w:t>, связанных с обеспечением питания детей, воспитывающихся и обучающихся в дошкольных организациях образования, созданных в организационно-правовой форме государственных учреждений, организациях образования для детей-сирот и детей, оставшихся без попечения родителей</w:t>
      </w:r>
      <w:r>
        <w:rPr>
          <w:rFonts w:ascii="Times New Roman" w:hAnsi="Times New Roman" w:cs="Times New Roman"/>
          <w:b/>
          <w:lang w:val="ru-RU"/>
        </w:rPr>
        <w:t>.</w:t>
      </w:r>
      <w:r w:rsidRPr="00D14952">
        <w:rPr>
          <w:rFonts w:ascii="Times New Roman" w:hAnsi="Times New Roman" w:cs="Times New Roman"/>
          <w:b/>
          <w:lang w:val="ru-RU"/>
        </w:rPr>
        <w:t xml:space="preserve"> </w:t>
      </w:r>
    </w:p>
    <w:p w:rsidR="004324B7" w:rsidRPr="00D141F2" w:rsidRDefault="004324B7" w:rsidP="004324B7">
      <w:pPr>
        <w:spacing w:after="0" w:line="240" w:lineRule="auto"/>
        <w:jc w:val="center"/>
        <w:rPr>
          <w:rFonts w:ascii="Times New Roman" w:hAnsi="Times New Roman" w:cs="Times New Roman"/>
          <w:b/>
          <w:sz w:val="28"/>
          <w:szCs w:val="28"/>
          <w:lang w:val="ru-RU"/>
        </w:rPr>
      </w:pPr>
    </w:p>
    <w:p w:rsidR="004324B7" w:rsidRPr="00D14952" w:rsidRDefault="002F2DCF" w:rsidP="004324B7">
      <w:pPr>
        <w:spacing w:after="0" w:line="240" w:lineRule="auto"/>
        <w:jc w:val="both"/>
        <w:rPr>
          <w:rFonts w:ascii="Times New Roman" w:hAnsi="Times New Roman" w:cs="Times New Roman"/>
          <w:sz w:val="20"/>
          <w:szCs w:val="20"/>
          <w:lang w:val="ru-RU"/>
        </w:rPr>
      </w:pPr>
      <w:r>
        <w:rPr>
          <w:rFonts w:ascii="Times New Roman" w:hAnsi="Times New Roman" w:cs="Times New Roman"/>
          <w:sz w:val="28"/>
          <w:szCs w:val="28"/>
          <w:lang w:val="ru-RU"/>
        </w:rPr>
        <w:t>с.Урюпинка</w:t>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sidR="004324B7" w:rsidRPr="00D141F2">
        <w:rPr>
          <w:rFonts w:ascii="Times New Roman" w:hAnsi="Times New Roman" w:cs="Times New Roman"/>
          <w:sz w:val="28"/>
          <w:szCs w:val="28"/>
          <w:lang w:val="ru-RU"/>
        </w:rPr>
        <w:t xml:space="preserve">                                         «___» ___________  ______ г. </w:t>
      </w:r>
      <w:r w:rsidR="00D14952" w:rsidRPr="00D14952">
        <w:rPr>
          <w:rFonts w:ascii="Times New Roman" w:hAnsi="Times New Roman" w:cs="Times New Roman"/>
          <w:sz w:val="20"/>
          <w:szCs w:val="20"/>
          <w:lang w:val="ru-RU"/>
        </w:rPr>
        <w:t>(Место проведения)</w:t>
      </w:r>
    </w:p>
    <w:p w:rsidR="004324B7" w:rsidRPr="00D141F2" w:rsidRDefault="002F2DCF" w:rsidP="004324B7">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Коммунальное государственное учреждение «Комбинированный детский дом для детей-сирот и детей, оставшихся без попечения родителей №1, село Урюпинка Аккольского района» управления образования Акмолинской области, именуемое</w:t>
      </w:r>
      <w:r w:rsidR="004324B7" w:rsidRPr="00D141F2">
        <w:rPr>
          <w:rFonts w:ascii="Times New Roman" w:hAnsi="Times New Roman" w:cs="Times New Roman"/>
          <w:sz w:val="28"/>
          <w:szCs w:val="28"/>
          <w:lang w:val="ru-RU"/>
        </w:rPr>
        <w:t xml:space="preserve"> в дальнейше</w:t>
      </w:r>
      <w:r>
        <w:rPr>
          <w:rFonts w:ascii="Times New Roman" w:hAnsi="Times New Roman" w:cs="Times New Roman"/>
          <w:sz w:val="28"/>
          <w:szCs w:val="28"/>
          <w:lang w:val="ru-RU"/>
        </w:rPr>
        <w:t xml:space="preserve">м Заказчик, в лице директора Молгаждаровой Сауле </w:t>
      </w:r>
      <w:r>
        <w:rPr>
          <w:rFonts w:ascii="Times New Roman" w:hAnsi="Times New Roman" w:cs="Times New Roman"/>
          <w:sz w:val="28"/>
          <w:szCs w:val="28"/>
          <w:lang w:val="kk-KZ"/>
        </w:rPr>
        <w:t>Турарқызы</w:t>
      </w:r>
      <w:r w:rsidR="004324B7" w:rsidRPr="00D141F2">
        <w:rPr>
          <w:rFonts w:ascii="Times New Roman" w:hAnsi="Times New Roman" w:cs="Times New Roman"/>
          <w:sz w:val="28"/>
          <w:szCs w:val="28"/>
          <w:lang w:val="ru-RU"/>
        </w:rPr>
        <w:t xml:space="preserve">) с </w:t>
      </w:r>
      <w:r w:rsidR="000542DC">
        <w:rPr>
          <w:rFonts w:ascii="Times New Roman" w:hAnsi="Times New Roman" w:cs="Times New Roman"/>
          <w:sz w:val="28"/>
          <w:szCs w:val="28"/>
          <w:lang w:val="ru-RU"/>
        </w:rPr>
        <w:t>одной стороны и ______________,</w:t>
      </w:r>
      <w:r w:rsidR="004324B7" w:rsidRPr="00D141F2">
        <w:rPr>
          <w:rFonts w:ascii="Times New Roman" w:hAnsi="Times New Roman" w:cs="Times New Roman"/>
          <w:sz w:val="28"/>
          <w:szCs w:val="28"/>
          <w:lang w:val="ru-RU"/>
        </w:rPr>
        <w:t xml:space="preserve">(полное наименование поставщика - победителя конкурса), именуемый (ое) (ая) в дальнейшем Поставщик, в лице ___________, (должность, </w:t>
      </w:r>
      <w:r w:rsidR="004324B7" w:rsidRPr="00D141F2">
        <w:rPr>
          <w:rStyle w:val="s0"/>
          <w:rFonts w:ascii="Times New Roman" w:hAnsi="Times New Roman" w:cs="Times New Roman"/>
          <w:sz w:val="28"/>
          <w:szCs w:val="28"/>
          <w:lang w:val="ru-RU"/>
        </w:rPr>
        <w:t xml:space="preserve">фамилия, имя, отчество (при его наличии) </w:t>
      </w:r>
      <w:r w:rsidR="004324B7" w:rsidRPr="00D141F2">
        <w:rPr>
          <w:rFonts w:ascii="Times New Roman" w:hAnsi="Times New Roman" w:cs="Times New Roman"/>
          <w:sz w:val="28"/>
          <w:szCs w:val="28"/>
          <w:lang w:val="ru-RU"/>
        </w:rPr>
        <w:t>руководителя) действующего на основании_____(свидетельства о реги</w:t>
      </w:r>
      <w:r w:rsidR="000542DC">
        <w:rPr>
          <w:rFonts w:ascii="Times New Roman" w:hAnsi="Times New Roman" w:cs="Times New Roman"/>
          <w:sz w:val="28"/>
          <w:szCs w:val="28"/>
          <w:lang w:val="ru-RU"/>
        </w:rPr>
        <w:t xml:space="preserve"> </w:t>
      </w:r>
      <w:r w:rsidR="004324B7" w:rsidRPr="00D141F2">
        <w:rPr>
          <w:rFonts w:ascii="Times New Roman" w:hAnsi="Times New Roman" w:cs="Times New Roman"/>
          <w:sz w:val="28"/>
          <w:szCs w:val="28"/>
          <w:lang w:val="ru-RU"/>
        </w:rPr>
        <w:t xml:space="preserve">страции индивидуального предпринимателя, Устава и другие) с другой стороны, на основании протокола об итогах конкурса по выбору поставщика товаров,  состоявшегося  «___»____20___ года заключили  настоящий Договор поставки  товаров, связанных с обеспечением питания детей, воспитывающихся и обучающихся в дошкольных организациях образования или </w:t>
      </w:r>
      <w:r w:rsidR="004324B7" w:rsidRPr="00D141F2">
        <w:rPr>
          <w:rFonts w:ascii="Times New Roman" w:hAnsi="Times New Roman" w:cs="Times New Roman"/>
          <w:sz w:val="28"/>
          <w:lang w:val="ru-RU"/>
        </w:rPr>
        <w:t xml:space="preserve">организациях образования для детей-сирот и детей, оставшихся без попечения родителей </w:t>
      </w:r>
      <w:r w:rsidR="004324B7" w:rsidRPr="00D141F2">
        <w:rPr>
          <w:rFonts w:ascii="Times New Roman" w:hAnsi="Times New Roman" w:cs="Times New Roman"/>
          <w:sz w:val="28"/>
          <w:szCs w:val="28"/>
          <w:lang w:val="ru-RU"/>
        </w:rPr>
        <w:t xml:space="preserve">(далее – Договор) и пришли к соглашению о нижеследующем: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1. Поставщик обязуется поставить Заказчику товары, связанных с обеспечением питания детей, воспитывающихся и обучающихся в дошкольных организациях образования или </w:t>
      </w:r>
      <w:r w:rsidRPr="00D141F2">
        <w:rPr>
          <w:rFonts w:ascii="Times New Roman" w:hAnsi="Times New Roman" w:cs="Times New Roman"/>
          <w:sz w:val="28"/>
          <w:lang w:val="ru-RU"/>
        </w:rPr>
        <w:t xml:space="preserve">организациях образования для детей-сирот и детей, оставшихся без попечения родителей </w:t>
      </w:r>
      <w:r w:rsidRPr="00D141F2">
        <w:rPr>
          <w:rFonts w:ascii="Times New Roman" w:hAnsi="Times New Roman" w:cs="Times New Roman"/>
          <w:sz w:val="28"/>
          <w:szCs w:val="28"/>
          <w:lang w:val="ru-RU"/>
        </w:rPr>
        <w:t xml:space="preserve">на сумму в размере(указать сумму цифрами и прописью) (далее – цена Договора).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 В данном Договоре нижеперечисленные понятия имеют следующее толкование: </w:t>
      </w:r>
    </w:p>
    <w:p w:rsidR="004324B7" w:rsidRPr="00D141F2" w:rsidRDefault="000542DC" w:rsidP="004324B7">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1)</w:t>
      </w:r>
      <w:r w:rsidR="004324B7" w:rsidRPr="00D141F2">
        <w:rPr>
          <w:rFonts w:ascii="Times New Roman" w:hAnsi="Times New Roman" w:cs="Times New Roman"/>
          <w:sz w:val="28"/>
          <w:szCs w:val="28"/>
          <w:lang w:val="ru-RU"/>
        </w:rPr>
        <w:t xml:space="preserve">«Непреодолимая сила (Форс-мажор)» – чрезвычайные и непредотвратимые события (стихийные явления, военные действия и другие). К таким обстоятельствам не относится, в частности, отсутствие на рынке нужных для исполнения товаров. </w:t>
      </w:r>
    </w:p>
    <w:p w:rsidR="004324B7" w:rsidRPr="00D141F2" w:rsidRDefault="000542DC" w:rsidP="004324B7">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2)</w:t>
      </w:r>
      <w:r w:rsidR="004324B7" w:rsidRPr="00D141F2">
        <w:rPr>
          <w:rFonts w:ascii="Times New Roman" w:hAnsi="Times New Roman" w:cs="Times New Roman"/>
          <w:sz w:val="28"/>
          <w:szCs w:val="28"/>
          <w:lang w:val="ru-RU"/>
        </w:rPr>
        <w:t>«Поставщик» – физическое или юридическое лицо, осуществляющее предпринимательскую деятельность, (за исключением государственных учреждений, если иное не установлено законами Республики Казахстан), выступающее в качестве контрагента Заказчика в заключенном с ним договоре;</w:t>
      </w:r>
    </w:p>
    <w:p w:rsidR="004324B7" w:rsidRPr="00D141F2" w:rsidRDefault="000542DC" w:rsidP="004324B7">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004324B7" w:rsidRPr="00D141F2">
        <w:rPr>
          <w:rFonts w:ascii="Times New Roman" w:hAnsi="Times New Roman" w:cs="Times New Roman"/>
          <w:sz w:val="28"/>
          <w:szCs w:val="28"/>
          <w:lang w:val="ru-RU"/>
        </w:rPr>
        <w:t xml:space="preserve">«Заказчик» – орган или дошкольная организация образования или </w:t>
      </w:r>
      <w:r w:rsidR="004324B7" w:rsidRPr="00D141F2">
        <w:rPr>
          <w:rFonts w:ascii="Times New Roman" w:hAnsi="Times New Roman" w:cs="Times New Roman"/>
          <w:sz w:val="28"/>
          <w:lang w:val="ru-RU"/>
        </w:rPr>
        <w:t>организациях образования для детей-сирот и детей, оставшихся без попечения родителей</w:t>
      </w:r>
      <w:r w:rsidR="004324B7" w:rsidRPr="00D141F2">
        <w:rPr>
          <w:rFonts w:ascii="Times New Roman" w:hAnsi="Times New Roman" w:cs="Times New Roman"/>
          <w:sz w:val="28"/>
          <w:szCs w:val="28"/>
          <w:lang w:val="ru-RU"/>
        </w:rPr>
        <w:t>.</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4) «Товар» – </w:t>
      </w:r>
      <w:r w:rsidRPr="00D141F2">
        <w:rPr>
          <w:rFonts w:ascii="Times New Roman" w:hAnsi="Times New Roman" w:cs="Times New Roman"/>
          <w:sz w:val="28"/>
          <w:lang w:val="ru-RU"/>
        </w:rPr>
        <w:t>товар, связанный с обеспечением питания детей, воспитывающихся и обучающихся в дошкольных организациях образования, организаций образования для детей-сирот и детей, оставшихся без попечения родителей</w:t>
      </w:r>
      <w:r w:rsidRPr="00D141F2">
        <w:rPr>
          <w:rFonts w:ascii="Times New Roman" w:hAnsi="Times New Roman" w:cs="Times New Roman"/>
          <w:sz w:val="28"/>
          <w:szCs w:val="28"/>
          <w:lang w:val="ru-RU"/>
        </w:rPr>
        <w:t>.</w:t>
      </w:r>
    </w:p>
    <w:p w:rsidR="004324B7" w:rsidRPr="00D141F2" w:rsidRDefault="000542DC" w:rsidP="004324B7">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lastRenderedPageBreak/>
        <w:t>5)</w:t>
      </w:r>
      <w:r w:rsidR="004324B7" w:rsidRPr="00D141F2">
        <w:rPr>
          <w:rFonts w:ascii="Times New Roman" w:hAnsi="Times New Roman" w:cs="Times New Roman"/>
          <w:sz w:val="28"/>
          <w:szCs w:val="28"/>
          <w:lang w:val="ru-RU"/>
        </w:rPr>
        <w:t xml:space="preserve">«Договор» – гражданско-правовой акт, заключенный между Заказчиком и Поставщиком, зафиксированный в письменной форме в соответствии с гражданским законодательством Республики Казахстан, подписанный сторонами со всеми приложениями и дополнениями к нему, а также со всей документацией, на которую в договоре есть ссылки; </w:t>
      </w:r>
    </w:p>
    <w:p w:rsidR="004324B7" w:rsidRPr="00D141F2" w:rsidRDefault="009A5F2F" w:rsidP="004324B7">
      <w:pPr>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6)</w:t>
      </w:r>
      <w:r w:rsidR="004324B7" w:rsidRPr="00D141F2">
        <w:rPr>
          <w:rFonts w:ascii="Times New Roman" w:hAnsi="Times New Roman" w:cs="Times New Roman"/>
          <w:sz w:val="28"/>
          <w:szCs w:val="28"/>
          <w:lang w:val="ru-RU"/>
        </w:rPr>
        <w:t xml:space="preserve">«Цена Договора» –  сумма, выплаченная Заказчиком Поставщику в рамках Договора за полное выполнение своих договорных обязательств.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Стороны не несут ответственности за полное или частичное неисполнение своих обязанностей по настоящему договору, если оно явилось результатом непреодолимой силы.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3. Перечисленные ниже документы и условия, оговоренные в них, образуют данный Договор и считаются его неотъемлемой частью, а именно: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1) настоящий Договор;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 техническое задание;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3) обеспечение исполнения Договора.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4. Поставщик вносит обеспечение исполнения Договора (банковская гарантия или гарантийный денежный взнос) на условиях, предусмотренных в Правилах </w:t>
      </w:r>
      <w:r w:rsidRPr="00D141F2">
        <w:rPr>
          <w:rFonts w:ascii="Times New Roman" w:hAnsi="Times New Roman" w:cs="Times New Roman"/>
          <w:sz w:val="28"/>
          <w:lang w:val="ru-RU"/>
        </w:rPr>
        <w:t>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r w:rsidRPr="00D141F2">
        <w:rPr>
          <w:rFonts w:ascii="Times New Roman" w:hAnsi="Times New Roman" w:cs="Times New Roman"/>
          <w:sz w:val="28"/>
          <w:szCs w:val="28"/>
          <w:lang w:val="ru-RU"/>
        </w:rPr>
        <w:t>.</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5. Не допускается совершение Поставщиком действий, приводящих к возникновению у третьих лиц права требования в целом либо в части обеспечения исполнения Договора.  Не допускается использование Заказчиком обеспечения исполнения Договора, внесенного Поставщиком.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6.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w:t>
      </w:r>
      <w:r w:rsidRPr="00D141F2">
        <w:rPr>
          <w:rFonts w:ascii="Times New Roman" w:hAnsi="Times New Roman" w:cs="Times New Roman"/>
          <w:color w:val="000000"/>
          <w:sz w:val="28"/>
          <w:szCs w:val="28"/>
          <w:lang w:val="ru-RU"/>
        </w:rPr>
        <w:t>и продлевается по истечении указанного срока в случае отсутствия нарушений исполнения договора со стороны поставщика, но не более двух раз</w:t>
      </w:r>
      <w:r w:rsidRPr="00D141F2">
        <w:rPr>
          <w:rStyle w:val="a4"/>
          <w:rFonts w:ascii="Times New Roman" w:hAnsi="Times New Roman" w:cs="Times New Roman"/>
          <w:color w:val="000000"/>
          <w:sz w:val="28"/>
          <w:szCs w:val="28"/>
          <w:shd w:val="clear" w:color="auto" w:fill="FFFFFF"/>
          <w:lang w:val="ru-RU"/>
        </w:rPr>
        <w:t>.</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7. Поставщик обязуется поставить, а Заказчик принять и оплатить товар в количестве в соответствии с техническим заданием, являющимся неотъемлемой частью настоящего Договора.  Форма оплаты _________(перечисление, за наличный расчет).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8. Сроки выплат________ (указать сроки).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9. Необходимые документы, предшествующие оплате:____ (счет - фактура, акт приема-передачи).</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10. Поставщик без предварительного письменного согласия Заказчика не раскрывает кому-либо содержание Договора или какого-либо из его положений, а также документации или информации, предоставленных Заказчиком или от его имени другими лицами, за исключением того персонала, который привлечен Поставщиком для выполнения настоящего Договора. Указанная информация должна предоставляться этому персоналу конфиденциально, и в той мере, насколько это необходимо для выполнения договорных обязательств.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11. Оплата Поставщику за поставку товара   производится по результатам фактического выполнения услуги в форме и в сроки, указанные в пунктах ____ настоящего Договора.</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12. Стоимость товаров составляет ____ тенге.</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lastRenderedPageBreak/>
        <w:t>13. Поставка товаров осуществляется Поставщиком в соответствии со сроками установленными Договором.</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14. Задержка поставки товаров со стороны Поставщика является основанием для расторжения Заказчиком Договора с удержанием обеспечения исполнения Договора, выплаты неустойки за несвоевременную поставку товаров или других мер, предусмотренных законодательством.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15. В случае, если Поставщик не поставляет товар в сроки, предусмотренные Договором, Заказчик вычитает из цены Договора в виде неустойки сумму в 0,1 % от цены договора за каждый день просрочки.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16. За нарушение условий Договора Заказчик расторгает настоящий Договор, направив Поставщику письменное уведомление о неисполнении обязательств:</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1) если Поставщик не поставил часть товара  или весь товар  в срок (и), предусмотренный Договором, или в течение периода продления этого Договора, предоставленного Заказчиком;</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2) если Поставщик не выполняет  какие-либо другие свои обязательства по Договору.</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17. При возникновении непреодолимой силы Поставщик в течение одного рабочего дня направляет Заказчику письменное уведомление о таких обстоятельствах и их причинах. В случае, если от Заказчика не поступает иных письменных инструкций, Поставщик продолжает выполнять свои обязательства по Договору, и ведет поиск альтернативных способов выполнения Договора, не зависящих от непреодолимой силы.</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18. Поставщик при выполнении требований пункта 17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непреодолимой силы.</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19. В случае, если Поставщик становится неплатежеспособным или включается в Реестр недобросовестных поставщиков, Заказчик  расторгает Договор в любое время, направив Поставщику соответствующее письменное уведомление.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20. Заказчик расторгает Договор в любое время в случае нецелесообразности его дальнейшего выполнения, направив Поставщику соответствующее письменное уведомление. В уведомлении указывается причина расторжения Договора, оговаривается объем аннулированных договорных обязательств, а также дата вступления в силу расторжения Договора.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21. Когда Договор аннулируется в силу вышеуказанных обстоятельств, Поставщику производится оплата только за фактические затраты на день расторжения.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22. Заказчик и Поставщик  прилагают все усилия к тому, чтобы разрешать в процессе прямых переговоров все разногласия или споры, возникающие между ними по Договору или в связи с ним.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23. Если в течение 21 (двадцати одного) дня после начала таких переговоров Заказчик и Поставщик не разрешили спор по Договору, любая из сторон решает вопрос в соответствии с законодательством Республики Казахстан.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24. Договор составляется на государственном и русском языках.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lastRenderedPageBreak/>
        <w:t xml:space="preserve">25. Любое уведомление, которое одна сторона направляет другой стороне в соответствии с Договором, высылается в виде письма, телеграммы или факса с последующим предоставлением оригинала.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26. Уведомление вступает в силу после доставки или в указанный день вступления в силу (если указано в уведомлении), в зависимости оттого, какая из этих дат наступит позднее.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27. Налоги и другие обязательные платежи в бюджет подлежат уплате в соответствии с налоговым законодательством Республики Казахстан.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28. Настоящим Договором  предусматриваются иные штрафные санкции, согласованные Заказчиком и Поставщиком в установленном порядке, либо иные условия, не противоречащие законодательству Республики Казахстан.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29. Настоящий Договор вступает в силу после регистрации его Заказчиком в территориальном подразделении казначейства Министерства финансов Республики Казахстан и после внесения Поставщиком обеспечения исполнения Договора.</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30. Настоящий договор регулирует правоотношения, возникающие между Заказчиком и Поставщиком в процессе осуществления Заказчиком приобретения товаров. </w:t>
      </w:r>
    </w:p>
    <w:p w:rsidR="004324B7" w:rsidRPr="00D141F2" w:rsidRDefault="004324B7" w:rsidP="004324B7">
      <w:pPr>
        <w:spacing w:after="0" w:line="240" w:lineRule="auto"/>
        <w:ind w:firstLine="709"/>
        <w:jc w:val="both"/>
        <w:rPr>
          <w:rFonts w:ascii="Times New Roman" w:hAnsi="Times New Roman" w:cs="Times New Roman"/>
          <w:sz w:val="28"/>
          <w:szCs w:val="28"/>
          <w:lang w:val="ru-RU"/>
        </w:rPr>
      </w:pPr>
      <w:r w:rsidRPr="00D141F2">
        <w:rPr>
          <w:rFonts w:ascii="Times New Roman" w:hAnsi="Times New Roman" w:cs="Times New Roman"/>
          <w:sz w:val="28"/>
          <w:szCs w:val="28"/>
          <w:lang w:val="ru-RU"/>
        </w:rPr>
        <w:t xml:space="preserve">Любые вносимые в настоящий Договор изменения и дополнения должны соответствовать конкурсной документации Заказчика, конкурсной заявке Поставщика и Протоколу об итогах конкурса. </w:t>
      </w:r>
    </w:p>
    <w:tbl>
      <w:tblPr>
        <w:tblpPr w:leftFromText="180" w:rightFromText="180" w:vertAnchor="text" w:tblpY="1"/>
        <w:tblOverlap w:val="never"/>
        <w:tblW w:w="0" w:type="auto"/>
        <w:tblLook w:val="04A0"/>
      </w:tblPr>
      <w:tblGrid>
        <w:gridCol w:w="4927"/>
      </w:tblGrid>
      <w:tr w:rsidR="0060161D" w:rsidRPr="00D141F2" w:rsidTr="00BA7D55">
        <w:tc>
          <w:tcPr>
            <w:tcW w:w="4927" w:type="dxa"/>
            <w:shd w:val="clear" w:color="auto" w:fill="auto"/>
          </w:tcPr>
          <w:p w:rsidR="0060161D" w:rsidRDefault="0060161D" w:rsidP="00BA7D55">
            <w:pPr>
              <w:spacing w:after="0" w:line="240" w:lineRule="auto"/>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D141F2">
              <w:rPr>
                <w:rFonts w:ascii="Times New Roman" w:hAnsi="Times New Roman" w:cs="Times New Roman"/>
                <w:sz w:val="28"/>
                <w:szCs w:val="28"/>
                <w:lang w:val="ru-RU"/>
              </w:rPr>
              <w:t xml:space="preserve">31. Адреса и реквизиты Сторон: </w:t>
            </w:r>
            <w:r>
              <w:rPr>
                <w:rFonts w:ascii="Times New Roman" w:hAnsi="Times New Roman" w:cs="Times New Roman"/>
                <w:sz w:val="28"/>
                <w:szCs w:val="28"/>
                <w:lang w:val="ru-RU"/>
              </w:rPr>
              <w:t xml:space="preserve"> </w:t>
            </w:r>
          </w:p>
          <w:p w:rsidR="0060161D" w:rsidRDefault="00BA7D55" w:rsidP="00BA7D55">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Заказчик</w:t>
            </w:r>
          </w:p>
          <w:p w:rsidR="0060161D" w:rsidRPr="0060161D" w:rsidRDefault="0060161D" w:rsidP="00BA7D55">
            <w:pPr>
              <w:spacing w:line="240" w:lineRule="auto"/>
              <w:rPr>
                <w:sz w:val="24"/>
                <w:szCs w:val="24"/>
                <w:lang w:val="ru-RU"/>
              </w:rPr>
            </w:pPr>
            <w:r>
              <w:rPr>
                <w:rFonts w:ascii="Times New Roman" w:hAnsi="Times New Roman" w:cs="Times New Roman"/>
                <w:sz w:val="28"/>
                <w:szCs w:val="28"/>
              </w:rPr>
              <w:t>КГУ «</w:t>
            </w:r>
            <w:proofErr w:type="spellStart"/>
            <w:r>
              <w:rPr>
                <w:rFonts w:ascii="Times New Roman" w:hAnsi="Times New Roman" w:cs="Times New Roman"/>
                <w:sz w:val="28"/>
                <w:szCs w:val="28"/>
              </w:rPr>
              <w:t>Комбинированный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детский</w:t>
            </w:r>
            <w:proofErr w:type="spellEnd"/>
            <w:r>
              <w:rPr>
                <w:rFonts w:ascii="Times New Roman" w:hAnsi="Times New Roman" w:cs="Times New Roman"/>
                <w:sz w:val="28"/>
                <w:szCs w:val="28"/>
                <w:lang w:val="kk-KZ"/>
              </w:rPr>
              <w:t xml:space="preserve"> </w:t>
            </w:r>
            <w:proofErr w:type="spellStart"/>
            <w:r w:rsidRPr="003771AA">
              <w:rPr>
                <w:rFonts w:ascii="Times New Roman" w:hAnsi="Times New Roman" w:cs="Times New Roman"/>
                <w:sz w:val="28"/>
                <w:szCs w:val="28"/>
              </w:rPr>
              <w:t>дом</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для</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детей</w:t>
            </w:r>
            <w:r w:rsidRPr="0042189D">
              <w:rPr>
                <w:sz w:val="24"/>
                <w:szCs w:val="24"/>
              </w:rPr>
              <w:t>-</w:t>
            </w:r>
            <w:r w:rsidRPr="003771AA">
              <w:rPr>
                <w:rFonts w:ascii="Times New Roman" w:hAnsi="Times New Roman" w:cs="Times New Roman"/>
                <w:sz w:val="28"/>
                <w:szCs w:val="28"/>
              </w:rPr>
              <w:t>сирот</w:t>
            </w:r>
            <w:proofErr w:type="spellEnd"/>
            <w:r w:rsidRPr="003771AA">
              <w:rPr>
                <w:rFonts w:ascii="Times New Roman" w:hAnsi="Times New Roman" w:cs="Times New Roman"/>
                <w:sz w:val="28"/>
                <w:szCs w:val="28"/>
              </w:rPr>
              <w:t xml:space="preserve"> и </w:t>
            </w:r>
            <w:proofErr w:type="spellStart"/>
            <w:r w:rsidRPr="003771AA">
              <w:rPr>
                <w:rFonts w:ascii="Times New Roman" w:hAnsi="Times New Roman" w:cs="Times New Roman"/>
                <w:sz w:val="28"/>
                <w:szCs w:val="28"/>
              </w:rPr>
              <w:t>детей</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оставшихся</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без</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попечения</w:t>
            </w:r>
            <w:proofErr w:type="spellEnd"/>
            <w:r>
              <w:rPr>
                <w:rFonts w:ascii="Times New Roman" w:hAnsi="Times New Roman" w:cs="Times New Roman"/>
                <w:sz w:val="28"/>
                <w:szCs w:val="28"/>
                <w:lang w:val="kk-KZ"/>
              </w:rPr>
              <w:t xml:space="preserve"> </w:t>
            </w:r>
            <w:proofErr w:type="spellStart"/>
            <w:r w:rsidRPr="003771AA">
              <w:rPr>
                <w:rFonts w:ascii="Times New Roman" w:hAnsi="Times New Roman" w:cs="Times New Roman"/>
                <w:sz w:val="28"/>
                <w:szCs w:val="28"/>
              </w:rPr>
              <w:t>родителей</w:t>
            </w:r>
            <w:proofErr w:type="spellEnd"/>
            <w:r w:rsidRPr="003771AA">
              <w:rPr>
                <w:rFonts w:ascii="Times New Roman" w:hAnsi="Times New Roman" w:cs="Times New Roman"/>
                <w:sz w:val="28"/>
                <w:szCs w:val="28"/>
              </w:rPr>
              <w:t xml:space="preserve"> №1, </w:t>
            </w:r>
            <w:proofErr w:type="spellStart"/>
            <w:r w:rsidRPr="003771AA">
              <w:rPr>
                <w:rFonts w:ascii="Times New Roman" w:hAnsi="Times New Roman" w:cs="Times New Roman"/>
                <w:sz w:val="28"/>
                <w:szCs w:val="28"/>
              </w:rPr>
              <w:t>село</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Урюпинка</w:t>
            </w:r>
            <w:proofErr w:type="spellEnd"/>
            <w:r>
              <w:rPr>
                <w:rFonts w:ascii="Times New Roman" w:hAnsi="Times New Roman" w:cs="Times New Roman"/>
                <w:sz w:val="28"/>
                <w:szCs w:val="28"/>
                <w:lang w:val="kk-KZ"/>
              </w:rPr>
              <w:t xml:space="preserve"> </w:t>
            </w:r>
            <w:proofErr w:type="spellStart"/>
            <w:r w:rsidRPr="003771AA">
              <w:rPr>
                <w:rFonts w:ascii="Times New Roman" w:hAnsi="Times New Roman" w:cs="Times New Roman"/>
                <w:sz w:val="28"/>
                <w:szCs w:val="28"/>
              </w:rPr>
              <w:t>Аккольского</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района</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управления</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образования</w:t>
            </w:r>
            <w:proofErr w:type="spellEnd"/>
            <w:r>
              <w:rPr>
                <w:rFonts w:ascii="Times New Roman" w:hAnsi="Times New Roman" w:cs="Times New Roman"/>
                <w:sz w:val="28"/>
                <w:szCs w:val="28"/>
                <w:lang w:val="kk-KZ"/>
              </w:rPr>
              <w:t xml:space="preserve"> </w:t>
            </w:r>
            <w:proofErr w:type="spellStart"/>
            <w:r w:rsidRPr="003771AA">
              <w:rPr>
                <w:rFonts w:ascii="Times New Roman" w:hAnsi="Times New Roman" w:cs="Times New Roman"/>
                <w:sz w:val="28"/>
                <w:szCs w:val="28"/>
              </w:rPr>
              <w:t>Акмолинской</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области</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Акмолинская</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область</w:t>
            </w:r>
            <w:proofErr w:type="spellEnd"/>
            <w:r>
              <w:rPr>
                <w:rFonts w:ascii="Times New Roman" w:hAnsi="Times New Roman" w:cs="Times New Roman"/>
                <w:sz w:val="28"/>
                <w:szCs w:val="28"/>
                <w:lang w:val="kk-KZ"/>
              </w:rPr>
              <w:t xml:space="preserve"> </w:t>
            </w:r>
            <w:proofErr w:type="spellStart"/>
            <w:r w:rsidRPr="003771AA">
              <w:rPr>
                <w:rFonts w:ascii="Times New Roman" w:hAnsi="Times New Roman" w:cs="Times New Roman"/>
                <w:sz w:val="28"/>
                <w:szCs w:val="28"/>
              </w:rPr>
              <w:t>Аккольский</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район</w:t>
            </w:r>
            <w:proofErr w:type="spellEnd"/>
            <w:r>
              <w:rPr>
                <w:rFonts w:ascii="Times New Roman" w:hAnsi="Times New Roman" w:cs="Times New Roman"/>
                <w:sz w:val="28"/>
                <w:szCs w:val="28"/>
                <w:lang w:val="kk-KZ"/>
              </w:rPr>
              <w:t xml:space="preserve"> </w:t>
            </w:r>
            <w:proofErr w:type="spellStart"/>
            <w:r w:rsidRPr="003771AA">
              <w:rPr>
                <w:rFonts w:ascii="Times New Roman" w:hAnsi="Times New Roman" w:cs="Times New Roman"/>
                <w:sz w:val="28"/>
                <w:szCs w:val="28"/>
              </w:rPr>
              <w:t>с.Урюпинка</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ул</w:t>
            </w:r>
            <w:proofErr w:type="spellEnd"/>
            <w:r w:rsidRPr="003771AA">
              <w:rPr>
                <w:rFonts w:ascii="Times New Roman" w:hAnsi="Times New Roman" w:cs="Times New Roman"/>
                <w:sz w:val="28"/>
                <w:szCs w:val="28"/>
              </w:rPr>
              <w:t xml:space="preserve">. </w:t>
            </w:r>
            <w:proofErr w:type="spellStart"/>
            <w:r w:rsidRPr="003771AA">
              <w:rPr>
                <w:rFonts w:ascii="Times New Roman" w:hAnsi="Times New Roman" w:cs="Times New Roman"/>
                <w:sz w:val="28"/>
                <w:szCs w:val="28"/>
              </w:rPr>
              <w:t>Бейбитшилик</w:t>
            </w:r>
            <w:proofErr w:type="spellEnd"/>
            <w:r w:rsidRPr="003771AA">
              <w:rPr>
                <w:rFonts w:ascii="Times New Roman" w:hAnsi="Times New Roman" w:cs="Times New Roman"/>
                <w:sz w:val="28"/>
                <w:szCs w:val="28"/>
              </w:rPr>
              <w:t>, 5</w:t>
            </w:r>
            <w:r>
              <w:rPr>
                <w:rFonts w:ascii="Times New Roman" w:hAnsi="Times New Roman" w:cs="Times New Roman"/>
                <w:sz w:val="28"/>
                <w:szCs w:val="28"/>
                <w:lang w:val="ru-RU"/>
              </w:rPr>
              <w:t>.</w:t>
            </w:r>
            <w:r w:rsidRPr="0042189D">
              <w:rPr>
                <w:sz w:val="24"/>
                <w:szCs w:val="24"/>
              </w:rPr>
              <w:t xml:space="preserve"> </w:t>
            </w:r>
            <w:r>
              <w:rPr>
                <w:sz w:val="24"/>
                <w:szCs w:val="24"/>
                <w:lang w:val="ru-RU"/>
              </w:rPr>
              <w:t xml:space="preserve">                        </w:t>
            </w:r>
            <w:r w:rsidRPr="00EE3C2C">
              <w:rPr>
                <w:rFonts w:ascii="Times New Roman" w:hAnsi="Times New Roman" w:cs="Times New Roman"/>
                <w:sz w:val="28"/>
                <w:szCs w:val="28"/>
              </w:rPr>
              <w:t>БИН 991240001428</w:t>
            </w:r>
            <w:r>
              <w:rPr>
                <w:rFonts w:ascii="Times New Roman" w:hAnsi="Times New Roman" w:cs="Times New Roman"/>
                <w:sz w:val="28"/>
                <w:szCs w:val="28"/>
                <w:lang w:val="ru-RU"/>
              </w:rPr>
              <w:t xml:space="preserve"> </w:t>
            </w:r>
            <w:r w:rsidR="00A560CF">
              <w:rPr>
                <w:rFonts w:ascii="Times New Roman" w:hAnsi="Times New Roman" w:cs="Times New Roman"/>
                <w:sz w:val="28"/>
                <w:szCs w:val="28"/>
                <w:lang w:val="ru-RU"/>
              </w:rPr>
              <w:t xml:space="preserve">                                     </w:t>
            </w:r>
            <w:r w:rsidRPr="00EE3C2C">
              <w:rPr>
                <w:rFonts w:ascii="Times New Roman" w:hAnsi="Times New Roman" w:cs="Times New Roman"/>
                <w:sz w:val="28"/>
                <w:szCs w:val="28"/>
              </w:rPr>
              <w:t>ИИК KZ26070102KSN0301000</w:t>
            </w:r>
            <w:r>
              <w:rPr>
                <w:rFonts w:ascii="Times New Roman" w:hAnsi="Times New Roman" w:cs="Times New Roman"/>
                <w:sz w:val="28"/>
                <w:szCs w:val="28"/>
                <w:lang w:val="ru-RU"/>
              </w:rPr>
              <w:t xml:space="preserve">                          </w:t>
            </w:r>
            <w:r w:rsidRPr="00EE3C2C">
              <w:rPr>
                <w:rFonts w:ascii="Times New Roman" w:hAnsi="Times New Roman" w:cs="Times New Roman"/>
                <w:sz w:val="28"/>
                <w:szCs w:val="28"/>
              </w:rPr>
              <w:t>БИК KKMFKZ2A</w:t>
            </w:r>
            <w:r>
              <w:rPr>
                <w:rFonts w:ascii="Times New Roman" w:hAnsi="Times New Roman" w:cs="Times New Roman"/>
                <w:sz w:val="28"/>
                <w:szCs w:val="28"/>
                <w:lang w:val="ru-RU"/>
              </w:rPr>
              <w:t xml:space="preserve">                                            </w:t>
            </w:r>
            <w:r w:rsidRPr="005F44AC">
              <w:rPr>
                <w:rFonts w:ascii="Times New Roman" w:hAnsi="Times New Roman" w:cs="Times New Roman"/>
                <w:sz w:val="28"/>
                <w:szCs w:val="28"/>
              </w:rPr>
              <w:t xml:space="preserve">ГУ </w:t>
            </w:r>
            <w:proofErr w:type="spellStart"/>
            <w:r w:rsidRPr="005F44AC">
              <w:rPr>
                <w:rFonts w:ascii="Times New Roman" w:hAnsi="Times New Roman" w:cs="Times New Roman"/>
                <w:sz w:val="28"/>
                <w:szCs w:val="28"/>
              </w:rPr>
              <w:t>Комитет</w:t>
            </w:r>
            <w:proofErr w:type="spellEnd"/>
            <w:r w:rsidRPr="005F44AC">
              <w:rPr>
                <w:rFonts w:ascii="Times New Roman" w:hAnsi="Times New Roman" w:cs="Times New Roman"/>
                <w:sz w:val="28"/>
                <w:szCs w:val="28"/>
              </w:rPr>
              <w:t xml:space="preserve"> </w:t>
            </w:r>
            <w:proofErr w:type="spellStart"/>
            <w:r w:rsidRPr="005F44AC">
              <w:rPr>
                <w:rFonts w:ascii="Times New Roman" w:hAnsi="Times New Roman" w:cs="Times New Roman"/>
                <w:sz w:val="28"/>
                <w:szCs w:val="28"/>
              </w:rPr>
              <w:t>Казначейства</w:t>
            </w:r>
            <w:proofErr w:type="spellEnd"/>
            <w:r>
              <w:rPr>
                <w:sz w:val="24"/>
                <w:szCs w:val="24"/>
                <w:lang w:val="ru-RU"/>
              </w:rPr>
              <w:t xml:space="preserve"> </w:t>
            </w:r>
            <w:proofErr w:type="spellStart"/>
            <w:r>
              <w:rPr>
                <w:rFonts w:ascii="Times New Roman" w:hAnsi="Times New Roman" w:cs="Times New Roman"/>
                <w:sz w:val="28"/>
                <w:szCs w:val="28"/>
              </w:rPr>
              <w:t>МинФина</w:t>
            </w:r>
            <w:proofErr w:type="spellEnd"/>
            <w:r>
              <w:rPr>
                <w:rFonts w:ascii="Times New Roman" w:hAnsi="Times New Roman" w:cs="Times New Roman"/>
                <w:sz w:val="28"/>
                <w:szCs w:val="28"/>
                <w:lang w:val="ru-RU"/>
              </w:rPr>
              <w:t xml:space="preserve"> </w:t>
            </w:r>
            <w:r w:rsidRPr="005F44AC">
              <w:rPr>
                <w:rFonts w:ascii="Times New Roman" w:hAnsi="Times New Roman" w:cs="Times New Roman"/>
                <w:sz w:val="28"/>
                <w:szCs w:val="28"/>
              </w:rPr>
              <w:t>РК</w:t>
            </w:r>
            <w:r w:rsidRPr="0042189D">
              <w:rPr>
                <w:sz w:val="24"/>
                <w:szCs w:val="24"/>
              </w:rPr>
              <w:t xml:space="preserve">  </w:t>
            </w:r>
            <w:r>
              <w:rPr>
                <w:sz w:val="24"/>
                <w:szCs w:val="24"/>
                <w:lang w:val="ru-RU"/>
              </w:rPr>
              <w:t xml:space="preserve">                                </w:t>
            </w:r>
            <w:r w:rsidRPr="0060161D">
              <w:rPr>
                <w:rFonts w:ascii="Times New Roman" w:hAnsi="Times New Roman" w:cs="Times New Roman"/>
                <w:color w:val="000000" w:themeColor="text1"/>
                <w:sz w:val="28"/>
                <w:szCs w:val="28"/>
                <w:lang w:val="ru-RU"/>
              </w:rPr>
              <w:t>Директор</w:t>
            </w:r>
            <w:r w:rsidRPr="0060161D">
              <w:rPr>
                <w:rFonts w:ascii="Times New Roman" w:hAnsi="Times New Roman" w:cs="Times New Roman"/>
                <w:color w:val="000000" w:themeColor="text1"/>
                <w:sz w:val="28"/>
                <w:szCs w:val="28"/>
              </w:rPr>
              <w:t xml:space="preserve">    </w:t>
            </w:r>
            <w:r w:rsidRPr="005F44AC">
              <w:rPr>
                <w:rFonts w:ascii="Times New Roman" w:hAnsi="Times New Roman" w:cs="Times New Roman"/>
                <w:sz w:val="28"/>
                <w:szCs w:val="28"/>
              </w:rPr>
              <w:t xml:space="preserve">  </w:t>
            </w:r>
            <w:r>
              <w:rPr>
                <w:rFonts w:ascii="Times New Roman" w:hAnsi="Times New Roman" w:cs="Times New Roman"/>
                <w:sz w:val="28"/>
                <w:szCs w:val="28"/>
                <w:lang w:val="ru-RU"/>
              </w:rPr>
              <w:t xml:space="preserve">                                  _____________Молгаждарова С.Т.</w:t>
            </w:r>
            <w:r w:rsidRPr="005F44AC">
              <w:rPr>
                <w:rFonts w:ascii="Times New Roman" w:hAnsi="Times New Roman" w:cs="Times New Roman"/>
                <w:sz w:val="28"/>
                <w:szCs w:val="28"/>
                <w:lang w:val="ru-RU"/>
              </w:rPr>
              <w:t xml:space="preserve">        </w:t>
            </w:r>
          </w:p>
        </w:tc>
      </w:tr>
      <w:tr w:rsidR="00BA7D55" w:rsidRPr="00D141F2" w:rsidTr="00BA7D55">
        <w:tc>
          <w:tcPr>
            <w:tcW w:w="4927" w:type="dxa"/>
            <w:shd w:val="clear" w:color="auto" w:fill="auto"/>
          </w:tcPr>
          <w:p w:rsidR="00BA7D55" w:rsidRDefault="00BA7D55" w:rsidP="00BA7D55">
            <w:pPr>
              <w:spacing w:after="0" w:line="240" w:lineRule="auto"/>
              <w:rPr>
                <w:rFonts w:ascii="Times New Roman" w:hAnsi="Times New Roman" w:cs="Times New Roman"/>
                <w:sz w:val="28"/>
                <w:szCs w:val="28"/>
                <w:lang w:val="ru-RU"/>
              </w:rPr>
            </w:pPr>
          </w:p>
        </w:tc>
      </w:tr>
      <w:tr w:rsidR="0060161D" w:rsidRPr="00D141F2" w:rsidTr="00BA7D55">
        <w:trPr>
          <w:trHeight w:val="95"/>
        </w:trPr>
        <w:tc>
          <w:tcPr>
            <w:tcW w:w="4927" w:type="dxa"/>
            <w:shd w:val="clear" w:color="auto" w:fill="auto"/>
          </w:tcPr>
          <w:p w:rsidR="0060161D" w:rsidRPr="0060161D" w:rsidRDefault="0060161D" w:rsidP="00BA7D55">
            <w:pPr>
              <w:spacing w:after="0" w:line="240" w:lineRule="auto"/>
              <w:rPr>
                <w:rFonts w:ascii="Times New Roman" w:hAnsi="Times New Roman" w:cs="Times New Roman"/>
                <w:sz w:val="28"/>
                <w:szCs w:val="28"/>
                <w:lang w:val="ru-RU"/>
              </w:rPr>
            </w:pPr>
          </w:p>
        </w:tc>
      </w:tr>
      <w:tr w:rsidR="0060161D" w:rsidRPr="00D141F2" w:rsidTr="00BA7D55">
        <w:tc>
          <w:tcPr>
            <w:tcW w:w="4927" w:type="dxa"/>
            <w:shd w:val="clear" w:color="auto" w:fill="auto"/>
          </w:tcPr>
          <w:p w:rsidR="0060161D" w:rsidRPr="00D141F2" w:rsidRDefault="0060161D" w:rsidP="00BA7D55">
            <w:pPr>
              <w:spacing w:after="0" w:line="240" w:lineRule="auto"/>
              <w:jc w:val="center"/>
              <w:rPr>
                <w:rFonts w:ascii="Times New Roman" w:hAnsi="Times New Roman" w:cs="Times New Roman"/>
                <w:sz w:val="28"/>
                <w:szCs w:val="28"/>
              </w:rPr>
            </w:pPr>
          </w:p>
        </w:tc>
      </w:tr>
    </w:tbl>
    <w:p w:rsidR="00BA7D55" w:rsidRDefault="00BA7D55" w:rsidP="004324B7">
      <w:pPr>
        <w:spacing w:after="0" w:line="240" w:lineRule="auto"/>
        <w:jc w:val="both"/>
        <w:rPr>
          <w:rFonts w:ascii="Times New Roman" w:hAnsi="Times New Roman" w:cs="Times New Roman"/>
          <w:sz w:val="28"/>
          <w:szCs w:val="28"/>
          <w:lang w:val="ru-RU"/>
        </w:rPr>
      </w:pPr>
    </w:p>
    <w:p w:rsidR="004324B7" w:rsidRDefault="00BA7D55" w:rsidP="00BA7D55">
      <w:pPr>
        <w:tabs>
          <w:tab w:val="center" w:pos="2737"/>
        </w:tabs>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ab/>
        <w:t>Поставщик</w:t>
      </w:r>
      <w:r>
        <w:rPr>
          <w:rFonts w:ascii="Times New Roman" w:hAnsi="Times New Roman" w:cs="Times New Roman"/>
          <w:sz w:val="28"/>
          <w:szCs w:val="28"/>
          <w:lang w:val="ru-RU"/>
        </w:rPr>
        <w:br w:type="textWrapping" w:clear="all"/>
      </w:r>
      <w:r w:rsidR="004324B7" w:rsidRPr="00D141F2">
        <w:rPr>
          <w:rFonts w:ascii="Times New Roman" w:hAnsi="Times New Roman" w:cs="Times New Roman"/>
          <w:sz w:val="28"/>
          <w:szCs w:val="28"/>
          <w:lang w:val="ru-RU"/>
        </w:rPr>
        <w:t>Дата регистрации в территориальном органе казначейства: _________.</w:t>
      </w:r>
    </w:p>
    <w:p w:rsidR="00A70B2F" w:rsidRDefault="00A70B2F" w:rsidP="00BA7D55">
      <w:pPr>
        <w:tabs>
          <w:tab w:val="center" w:pos="2737"/>
        </w:tabs>
        <w:spacing w:after="0" w:line="240" w:lineRule="auto"/>
        <w:jc w:val="both"/>
        <w:rPr>
          <w:rFonts w:ascii="Times New Roman" w:hAnsi="Times New Roman" w:cs="Times New Roman"/>
          <w:sz w:val="28"/>
          <w:szCs w:val="28"/>
          <w:lang w:val="ru-RU"/>
        </w:rPr>
      </w:pPr>
    </w:p>
    <w:p w:rsidR="00A70B2F" w:rsidRDefault="00A70B2F" w:rsidP="00BA7D55">
      <w:pPr>
        <w:tabs>
          <w:tab w:val="center" w:pos="2737"/>
        </w:tabs>
        <w:spacing w:after="0" w:line="240" w:lineRule="auto"/>
        <w:jc w:val="both"/>
        <w:rPr>
          <w:rFonts w:ascii="Times New Roman" w:hAnsi="Times New Roman" w:cs="Times New Roman"/>
          <w:sz w:val="28"/>
          <w:szCs w:val="28"/>
          <w:lang w:val="ru-RU"/>
        </w:rPr>
      </w:pPr>
    </w:p>
    <w:p w:rsidR="00A70B2F" w:rsidRDefault="00A70B2F" w:rsidP="00BA7D55">
      <w:pPr>
        <w:tabs>
          <w:tab w:val="center" w:pos="2737"/>
        </w:tabs>
        <w:spacing w:after="0" w:line="240" w:lineRule="auto"/>
        <w:jc w:val="both"/>
        <w:rPr>
          <w:rFonts w:ascii="Times New Roman" w:hAnsi="Times New Roman" w:cs="Times New Roman"/>
          <w:sz w:val="28"/>
          <w:szCs w:val="28"/>
          <w:lang w:val="ru-RU"/>
        </w:rPr>
      </w:pPr>
    </w:p>
    <w:p w:rsidR="00A70B2F" w:rsidRDefault="00A70B2F" w:rsidP="00BA7D55">
      <w:pPr>
        <w:tabs>
          <w:tab w:val="center" w:pos="2737"/>
        </w:tabs>
        <w:spacing w:after="0" w:line="240" w:lineRule="auto"/>
        <w:jc w:val="both"/>
        <w:rPr>
          <w:rFonts w:ascii="Times New Roman" w:hAnsi="Times New Roman" w:cs="Times New Roman"/>
          <w:sz w:val="28"/>
          <w:szCs w:val="28"/>
          <w:lang w:val="ru-RU"/>
        </w:rPr>
      </w:pPr>
    </w:p>
    <w:p w:rsidR="00A70B2F" w:rsidRDefault="00A70B2F" w:rsidP="00BA7D55">
      <w:pPr>
        <w:tabs>
          <w:tab w:val="center" w:pos="2737"/>
        </w:tabs>
        <w:spacing w:after="0" w:line="240" w:lineRule="auto"/>
        <w:jc w:val="both"/>
        <w:rPr>
          <w:rFonts w:ascii="Times New Roman" w:hAnsi="Times New Roman" w:cs="Times New Roman"/>
          <w:sz w:val="28"/>
          <w:szCs w:val="28"/>
          <w:lang w:val="ru-RU"/>
        </w:rPr>
      </w:pPr>
    </w:p>
    <w:p w:rsidR="00A70B2F" w:rsidRDefault="00A70B2F" w:rsidP="00BA7D55">
      <w:pPr>
        <w:tabs>
          <w:tab w:val="center" w:pos="2737"/>
        </w:tabs>
        <w:spacing w:after="0" w:line="240" w:lineRule="auto"/>
        <w:jc w:val="both"/>
        <w:rPr>
          <w:rFonts w:ascii="Times New Roman" w:hAnsi="Times New Roman" w:cs="Times New Roman"/>
          <w:sz w:val="28"/>
          <w:szCs w:val="28"/>
          <w:lang w:val="ru-RU"/>
        </w:rPr>
      </w:pPr>
    </w:p>
    <w:p w:rsidR="00A70B2F" w:rsidRPr="00A70B2F" w:rsidRDefault="00A70B2F" w:rsidP="00A70B2F">
      <w:pPr>
        <w:shd w:val="clear" w:color="auto" w:fill="FFFFFF"/>
        <w:spacing w:after="360" w:line="240" w:lineRule="auto"/>
        <w:jc w:val="right"/>
        <w:textAlignment w:val="baseline"/>
        <w:rPr>
          <w:rFonts w:ascii="Times New Roman" w:eastAsia="Times New Roman" w:hAnsi="Times New Roman" w:cs="Times New Roman"/>
          <w:color w:val="000000"/>
          <w:spacing w:val="2"/>
          <w:lang w:val="ru-RU" w:eastAsia="ru-RU"/>
        </w:rPr>
      </w:pPr>
      <w:r w:rsidRPr="00A70B2F">
        <w:rPr>
          <w:rFonts w:ascii="Times New Roman" w:eastAsia="Times New Roman" w:hAnsi="Times New Roman" w:cs="Times New Roman"/>
          <w:color w:val="000000"/>
          <w:spacing w:val="2"/>
          <w:lang w:val="ru-RU" w:eastAsia="ru-RU"/>
        </w:rPr>
        <w:lastRenderedPageBreak/>
        <w:t>Мемлекеттік мекемелердің ұйымдық  </w:t>
      </w:r>
      <w:r w:rsidRPr="00A70B2F">
        <w:rPr>
          <w:rFonts w:ascii="Times New Roman" w:eastAsia="Times New Roman" w:hAnsi="Times New Roman" w:cs="Times New Roman"/>
          <w:color w:val="000000"/>
          <w:spacing w:val="2"/>
          <w:lang w:val="ru-RU" w:eastAsia="ru-RU"/>
        </w:rPr>
        <w:br/>
        <w:t>-құқықтық нысанында құрылған мектепке</w:t>
      </w:r>
      <w:r w:rsidRPr="00A70B2F">
        <w:rPr>
          <w:rFonts w:ascii="Times New Roman" w:eastAsia="Times New Roman" w:hAnsi="Times New Roman" w:cs="Times New Roman"/>
          <w:color w:val="000000"/>
          <w:spacing w:val="2"/>
          <w:lang w:val="ru-RU" w:eastAsia="ru-RU"/>
        </w:rPr>
        <w:br/>
        <w:t>дейінгі білім беру ұйымдарында, жетім</w:t>
      </w:r>
      <w:r w:rsidRPr="00A70B2F">
        <w:rPr>
          <w:rFonts w:ascii="Times New Roman" w:eastAsia="Times New Roman" w:hAnsi="Times New Roman" w:cs="Times New Roman"/>
          <w:color w:val="000000"/>
          <w:spacing w:val="2"/>
          <w:lang w:val="ru-RU" w:eastAsia="ru-RU"/>
        </w:rPr>
        <w:br/>
        <w:t>балалар мен ата-аналарының     </w:t>
      </w:r>
      <w:r w:rsidRPr="00A70B2F">
        <w:rPr>
          <w:rFonts w:ascii="Times New Roman" w:eastAsia="Times New Roman" w:hAnsi="Times New Roman" w:cs="Times New Roman"/>
          <w:color w:val="000000"/>
          <w:spacing w:val="2"/>
          <w:lang w:val="ru-RU" w:eastAsia="ru-RU"/>
        </w:rPr>
        <w:br/>
        <w:t>қамқорлығынсыз қалған балаларға арналған</w:t>
      </w:r>
      <w:r w:rsidRPr="00A70B2F">
        <w:rPr>
          <w:rFonts w:ascii="Times New Roman" w:eastAsia="Times New Roman" w:hAnsi="Times New Roman" w:cs="Times New Roman"/>
          <w:color w:val="000000"/>
          <w:spacing w:val="2"/>
          <w:lang w:val="ru-RU" w:eastAsia="ru-RU"/>
        </w:rPr>
        <w:br/>
        <w:t>білім беру ұйымдарында тәрбиеленуші және</w:t>
      </w:r>
      <w:r w:rsidRPr="00A70B2F">
        <w:rPr>
          <w:rFonts w:ascii="Times New Roman" w:eastAsia="Times New Roman" w:hAnsi="Times New Roman" w:cs="Times New Roman"/>
          <w:color w:val="000000"/>
          <w:spacing w:val="2"/>
          <w:lang w:val="ru-RU" w:eastAsia="ru-RU"/>
        </w:rPr>
        <w:br/>
        <w:t>білім алушы балаларды тамақтандыруды </w:t>
      </w:r>
      <w:r w:rsidRPr="00A70B2F">
        <w:rPr>
          <w:rFonts w:ascii="Times New Roman" w:eastAsia="Times New Roman" w:hAnsi="Times New Roman" w:cs="Times New Roman"/>
          <w:color w:val="000000"/>
          <w:spacing w:val="2"/>
          <w:lang w:val="ru-RU" w:eastAsia="ru-RU"/>
        </w:rPr>
        <w:br/>
        <w:t>қамтамасыз етуге байланысты тауарларды </w:t>
      </w:r>
      <w:r w:rsidRPr="00A70B2F">
        <w:rPr>
          <w:rFonts w:ascii="Times New Roman" w:eastAsia="Times New Roman" w:hAnsi="Times New Roman" w:cs="Times New Roman"/>
          <w:color w:val="000000"/>
          <w:spacing w:val="2"/>
          <w:lang w:val="ru-RU" w:eastAsia="ru-RU"/>
        </w:rPr>
        <w:br/>
        <w:t>сатып алу жөніндегі үлгілік конкурстық </w:t>
      </w:r>
      <w:r w:rsidRPr="00A70B2F">
        <w:rPr>
          <w:rFonts w:ascii="Times New Roman" w:eastAsia="Times New Roman" w:hAnsi="Times New Roman" w:cs="Times New Roman"/>
          <w:color w:val="000000"/>
          <w:spacing w:val="2"/>
          <w:lang w:val="ru-RU" w:eastAsia="ru-RU"/>
        </w:rPr>
        <w:br/>
        <w:t>құжаттамаға 7-қосымша    </w:t>
      </w:r>
    </w:p>
    <w:p w:rsidR="00A70B2F" w:rsidRPr="00A70B2F" w:rsidRDefault="00A70B2F" w:rsidP="00A70B2F">
      <w:pPr>
        <w:shd w:val="clear" w:color="auto" w:fill="FFFFFF"/>
        <w:spacing w:before="281" w:after="168" w:line="240" w:lineRule="auto"/>
        <w:jc w:val="center"/>
        <w:textAlignment w:val="baseline"/>
        <w:outlineLvl w:val="2"/>
        <w:rPr>
          <w:rFonts w:ascii="Times New Roman" w:eastAsia="Times New Roman" w:hAnsi="Times New Roman" w:cs="Times New Roman"/>
          <w:color w:val="1E1E1E"/>
          <w:sz w:val="28"/>
          <w:szCs w:val="28"/>
          <w:lang w:val="ru-RU" w:eastAsia="ru-RU"/>
        </w:rPr>
      </w:pPr>
      <w:r w:rsidRPr="00A70B2F">
        <w:rPr>
          <w:rFonts w:ascii="Times New Roman" w:eastAsia="Times New Roman" w:hAnsi="Times New Roman" w:cs="Times New Roman"/>
          <w:color w:val="1E1E1E"/>
          <w:sz w:val="28"/>
          <w:szCs w:val="28"/>
          <w:lang w:val="ru-RU" w:eastAsia="ru-RU"/>
        </w:rPr>
        <w:t>Мемлекеттік мекемелердің ұйымдық-құқықтық нысанында құрылған</w:t>
      </w:r>
      <w:r w:rsidRPr="00A70B2F">
        <w:rPr>
          <w:rFonts w:ascii="Times New Roman" w:eastAsia="Times New Roman" w:hAnsi="Times New Roman" w:cs="Times New Roman"/>
          <w:color w:val="1E1E1E"/>
          <w:sz w:val="28"/>
          <w:szCs w:val="28"/>
          <w:lang w:val="ru-RU" w:eastAsia="ru-RU"/>
        </w:rPr>
        <w:br/>
        <w:t>мектепке дейінгі білім беру ұйымдарында, жетім балалар</w:t>
      </w:r>
      <w:r w:rsidRPr="00A70B2F">
        <w:rPr>
          <w:rFonts w:ascii="Times New Roman" w:eastAsia="Times New Roman" w:hAnsi="Times New Roman" w:cs="Times New Roman"/>
          <w:color w:val="1E1E1E"/>
          <w:sz w:val="28"/>
          <w:szCs w:val="28"/>
          <w:lang w:val="ru-RU" w:eastAsia="ru-RU"/>
        </w:rPr>
        <w:br/>
        <w:t>мен ата-аналарының қамқорлығынсыз қалған балаларға</w:t>
      </w:r>
      <w:r w:rsidRPr="00A70B2F">
        <w:rPr>
          <w:rFonts w:ascii="Times New Roman" w:eastAsia="Times New Roman" w:hAnsi="Times New Roman" w:cs="Times New Roman"/>
          <w:color w:val="1E1E1E"/>
          <w:sz w:val="28"/>
          <w:szCs w:val="28"/>
          <w:lang w:val="ru-RU" w:eastAsia="ru-RU"/>
        </w:rPr>
        <w:br/>
        <w:t>арналған білім беру ұйымдарында тәрбиеленуші және білім</w:t>
      </w:r>
      <w:r w:rsidRPr="00A70B2F">
        <w:rPr>
          <w:rFonts w:ascii="Times New Roman" w:eastAsia="Times New Roman" w:hAnsi="Times New Roman" w:cs="Times New Roman"/>
          <w:color w:val="1E1E1E"/>
          <w:sz w:val="28"/>
          <w:szCs w:val="28"/>
          <w:lang w:val="ru-RU" w:eastAsia="ru-RU"/>
        </w:rPr>
        <w:br/>
        <w:t>алушы балаларды тамақтандыруды қамтамасыз етуге</w:t>
      </w:r>
      <w:r w:rsidRPr="00A70B2F">
        <w:rPr>
          <w:rFonts w:ascii="Times New Roman" w:eastAsia="Times New Roman" w:hAnsi="Times New Roman" w:cs="Times New Roman"/>
          <w:color w:val="1E1E1E"/>
          <w:sz w:val="28"/>
          <w:szCs w:val="28"/>
          <w:lang w:val="ru-RU" w:eastAsia="ru-RU"/>
        </w:rPr>
        <w:br/>
        <w:t>байланысты тауарлар жеткізілімінің үлгілік шарты</w:t>
      </w:r>
    </w:p>
    <w:p w:rsidR="00A70B2F" w:rsidRPr="00A70B2F" w:rsidRDefault="00A70B2F" w:rsidP="00F22C0D">
      <w:pPr>
        <w:shd w:val="clear" w:color="auto" w:fill="FFFFFF"/>
        <w:spacing w:after="0" w:line="240" w:lineRule="auto"/>
        <w:textAlignment w:val="baseline"/>
        <w:rPr>
          <w:rFonts w:ascii="Times New Roman" w:eastAsia="Times New Roman" w:hAnsi="Times New Roman" w:cs="Times New Roman"/>
          <w:color w:val="000000"/>
          <w:spacing w:val="2"/>
          <w:sz w:val="28"/>
          <w:szCs w:val="28"/>
          <w:lang w:val="ru-RU" w:eastAsia="ru-RU"/>
        </w:rPr>
      </w:pPr>
      <w:r w:rsidRPr="00A70B2F">
        <w:rPr>
          <w:rFonts w:ascii="Times New Roman" w:eastAsia="Times New Roman" w:hAnsi="Times New Roman" w:cs="Times New Roman"/>
          <w:color w:val="000000"/>
          <w:spacing w:val="2"/>
          <w:sz w:val="28"/>
          <w:szCs w:val="28"/>
          <w:lang w:val="ru-RU" w:eastAsia="ru-RU"/>
        </w:rPr>
        <w:t>___________________________        «___» ____________  _______ ж.</w:t>
      </w:r>
      <w:r w:rsidRPr="00A70B2F">
        <w:rPr>
          <w:rFonts w:ascii="Times New Roman" w:eastAsia="Times New Roman" w:hAnsi="Times New Roman" w:cs="Times New Roman"/>
          <w:color w:val="000000"/>
          <w:spacing w:val="2"/>
          <w:sz w:val="28"/>
          <w:szCs w:val="28"/>
          <w:lang w:val="ru-RU" w:eastAsia="ru-RU"/>
        </w:rPr>
        <w:br/>
        <w:t>      (Өткізілетін орын)</w:t>
      </w:r>
      <w:r w:rsidRPr="00A70B2F">
        <w:rPr>
          <w:rFonts w:ascii="Times New Roman" w:eastAsia="Times New Roman" w:hAnsi="Times New Roman" w:cs="Times New Roman"/>
          <w:color w:val="000000"/>
          <w:spacing w:val="2"/>
          <w:sz w:val="28"/>
          <w:szCs w:val="28"/>
          <w:lang w:val="ru-RU" w:eastAsia="ru-RU"/>
        </w:rPr>
        <w:br/>
        <w:t>      Бұдан әрі Тапсырыс беруші деп аталатын _____________ (Конкурсты ұйымдастырушының толық атауын көрсету) атынан, _____________________ (лауазымы, басшының тегі, аты, әкесінің аты (бар болса)) бір тараптан және бұдан әрі Өнім беруші деп аталатын ____________________________ атынан (өнім беруші – конкурс жеңімпазының толық атауы) _____________________________ (жеке кәсіпкерді тіркеу туралы куәлік, Жарғы және басқасы) негізінде әрекет ететін_________________________</w:t>
      </w:r>
      <w:r w:rsidRPr="00A70B2F">
        <w:rPr>
          <w:rFonts w:ascii="Times New Roman" w:eastAsia="Times New Roman" w:hAnsi="Times New Roman" w:cs="Times New Roman"/>
          <w:color w:val="000000"/>
          <w:spacing w:val="2"/>
          <w:sz w:val="28"/>
          <w:szCs w:val="28"/>
          <w:lang w:val="ru-RU" w:eastAsia="ru-RU"/>
        </w:rPr>
        <w:br/>
        <w:t>(лауазымы, басшының тегі, аты, әкесінің аты (бар болса) екінші тараптан,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20___жылғы «___» _______ өткен тауарларды жеткізушілерді таңдау жөніндегі конкурс қорытындылары туралы хаттама негізінде осы Үлгілік конкурстық құжаттамаға </w:t>
      </w:r>
      <w:hyperlink r:id="rId4" w:anchor="z317" w:history="1">
        <w:r w:rsidRPr="003F40AD">
          <w:rPr>
            <w:rFonts w:ascii="Times New Roman" w:eastAsia="Times New Roman" w:hAnsi="Times New Roman" w:cs="Times New Roman"/>
            <w:color w:val="9A1616"/>
            <w:spacing w:val="2"/>
            <w:sz w:val="28"/>
            <w:szCs w:val="28"/>
            <w:u w:val="single"/>
            <w:lang w:val="ru-RU" w:eastAsia="ru-RU"/>
          </w:rPr>
          <w:t>7-қосымшаға</w:t>
        </w:r>
      </w:hyperlink>
      <w:r w:rsidRPr="003F40AD">
        <w:rPr>
          <w:rFonts w:ascii="Times New Roman" w:eastAsia="Times New Roman" w:hAnsi="Times New Roman" w:cs="Times New Roman"/>
          <w:color w:val="000000"/>
          <w:spacing w:val="2"/>
          <w:sz w:val="28"/>
          <w:szCs w:val="28"/>
          <w:lang w:val="ru-RU" w:eastAsia="ru-RU"/>
        </w:rPr>
        <w:t> </w:t>
      </w:r>
      <w:r w:rsidRPr="00A70B2F">
        <w:rPr>
          <w:rFonts w:ascii="Times New Roman" w:eastAsia="Times New Roman" w:hAnsi="Times New Roman" w:cs="Times New Roman"/>
          <w:color w:val="000000"/>
          <w:spacing w:val="2"/>
          <w:sz w:val="28"/>
          <w:szCs w:val="28"/>
          <w:lang w:val="ru-RU" w:eastAsia="ru-RU"/>
        </w:rPr>
        <w:t>сәйкес Мемлекеттік мекемелердің ұйымдық-құқықтық нысанында құрылған мектепке дейінгі білім беру ұйымдарында, жетім балалар мен ата-аналарының қамқорлығынсыз қалған балаларға арналған білім беру ұйымдарында тәрбиеленуші және білім алушы балаларды тамақтандыруды қамтамасыз етуге байланысты тауарлар жеткізілімінің шартын (бұдан әрі – Шарт) жасасты және мына төмендегілер туралы келісімге келді:</w:t>
      </w:r>
      <w:r w:rsidRPr="00A70B2F">
        <w:rPr>
          <w:rFonts w:ascii="Times New Roman" w:eastAsia="Times New Roman" w:hAnsi="Times New Roman" w:cs="Times New Roman"/>
          <w:color w:val="000000"/>
          <w:spacing w:val="2"/>
          <w:sz w:val="28"/>
          <w:szCs w:val="28"/>
          <w:lang w:val="ru-RU" w:eastAsia="ru-RU"/>
        </w:rPr>
        <w:br/>
      </w:r>
      <w:bookmarkStart w:id="0" w:name="z385"/>
      <w:bookmarkEnd w:id="0"/>
      <w:r w:rsidRPr="00A70B2F">
        <w:rPr>
          <w:rFonts w:ascii="Times New Roman" w:eastAsia="Times New Roman" w:hAnsi="Times New Roman" w:cs="Times New Roman"/>
          <w:color w:val="000000"/>
          <w:spacing w:val="2"/>
          <w:sz w:val="28"/>
          <w:szCs w:val="28"/>
          <w:lang w:val="ru-RU" w:eastAsia="ru-RU"/>
        </w:rPr>
        <w:t>      1. Өнім беруші (сомасы цифрлармен және жазумен көрсетілсін) мөлшердегі сомаға (бұдан әрі – Шарттың бағасы) тауарларды Тапсырыс берушіге жеткізуді міндетіне алады.</w:t>
      </w:r>
      <w:r w:rsidRPr="00A70B2F">
        <w:rPr>
          <w:rFonts w:ascii="Times New Roman" w:eastAsia="Times New Roman" w:hAnsi="Times New Roman" w:cs="Times New Roman"/>
          <w:color w:val="000000"/>
          <w:spacing w:val="2"/>
          <w:sz w:val="28"/>
          <w:szCs w:val="28"/>
          <w:lang w:val="ru-RU" w:eastAsia="ru-RU"/>
        </w:rPr>
        <w:br/>
      </w:r>
      <w:bookmarkStart w:id="1" w:name="z386"/>
      <w:bookmarkEnd w:id="1"/>
      <w:r w:rsidRPr="00A70B2F">
        <w:rPr>
          <w:rFonts w:ascii="Times New Roman" w:eastAsia="Times New Roman" w:hAnsi="Times New Roman" w:cs="Times New Roman"/>
          <w:color w:val="000000"/>
          <w:spacing w:val="2"/>
          <w:sz w:val="28"/>
          <w:szCs w:val="28"/>
          <w:lang w:val="ru-RU" w:eastAsia="ru-RU"/>
        </w:rPr>
        <w:t>      2. Осы Шартта төменде көрсетілген ұғымдар мынадай түсіндірмені білдіретін болады:</w:t>
      </w:r>
      <w:r w:rsidRPr="00A70B2F">
        <w:rPr>
          <w:rFonts w:ascii="Times New Roman" w:eastAsia="Times New Roman" w:hAnsi="Times New Roman" w:cs="Times New Roman"/>
          <w:color w:val="000000"/>
          <w:spacing w:val="2"/>
          <w:sz w:val="28"/>
          <w:szCs w:val="28"/>
          <w:lang w:val="ru-RU" w:eastAsia="ru-RU"/>
        </w:rPr>
        <w:br/>
        <w:t>      1) дүлей күш (форс-мажор) – төтенше және тойтаруға болмайтын мән-жайлар (дүлей құбылыстар, соғыс қимылдары және басқалары). Ондай мән-жайларға, атап айтқанда, мiндеттеменi орындау үшiн қажеттi тауарлардың рынокта болмауы жатпайды;</w:t>
      </w:r>
      <w:r w:rsidRPr="00A70B2F">
        <w:rPr>
          <w:rFonts w:ascii="Times New Roman" w:eastAsia="Times New Roman" w:hAnsi="Times New Roman" w:cs="Times New Roman"/>
          <w:color w:val="000000"/>
          <w:spacing w:val="2"/>
          <w:sz w:val="28"/>
          <w:szCs w:val="28"/>
          <w:lang w:val="ru-RU" w:eastAsia="ru-RU"/>
        </w:rPr>
        <w:br/>
        <w:t xml:space="preserve">      2) «Өнім беруші» – кәсіпкерлік қызметті жүзеге асыратын жеке немесе заңды тұлға (егер Қазақстан Республикасының заңдарында өзгеше белгіленбесе, </w:t>
      </w:r>
      <w:r w:rsidRPr="00A70B2F">
        <w:rPr>
          <w:rFonts w:ascii="Times New Roman" w:eastAsia="Times New Roman" w:hAnsi="Times New Roman" w:cs="Times New Roman"/>
          <w:color w:val="000000"/>
          <w:spacing w:val="2"/>
          <w:sz w:val="28"/>
          <w:szCs w:val="28"/>
          <w:lang w:val="ru-RU" w:eastAsia="ru-RU"/>
        </w:rPr>
        <w:lastRenderedPageBreak/>
        <w:t>мемлекеттік мекемелерді қоспағанда), Тапсырыс берушімен жасасқан шартта оның контрагенті ретінде әрекет ететін тұлға.</w:t>
      </w:r>
      <w:r w:rsidRPr="00A70B2F">
        <w:rPr>
          <w:rFonts w:ascii="Times New Roman" w:eastAsia="Times New Roman" w:hAnsi="Times New Roman" w:cs="Times New Roman"/>
          <w:color w:val="000000"/>
          <w:spacing w:val="2"/>
          <w:sz w:val="28"/>
          <w:szCs w:val="28"/>
          <w:lang w:val="ru-RU" w:eastAsia="ru-RU"/>
        </w:rPr>
        <w:br/>
        <w:t>      3) «Тапсырыс беруші» – орган немесе мектепке дейінгі білім беру ұйымы немесе жетім балалар, ата-аналарының қамқорлығынсыз қалған балаларға арналған білім беру ұйымы.</w:t>
      </w:r>
      <w:r w:rsidRPr="00A70B2F">
        <w:rPr>
          <w:rFonts w:ascii="Times New Roman" w:eastAsia="Times New Roman" w:hAnsi="Times New Roman" w:cs="Times New Roman"/>
          <w:color w:val="000000"/>
          <w:spacing w:val="2"/>
          <w:sz w:val="28"/>
          <w:szCs w:val="28"/>
          <w:lang w:val="ru-RU" w:eastAsia="ru-RU"/>
        </w:rPr>
        <w:br/>
        <w:t>      4) «Тауар» – мектепке дейінгі білім беру ұйымдарында, жетім балалар, ата-аналарының қамқорлығынсыз қалған балаларға арналған білім беру ұйымдарында білім алушыларды тамақтандыруды ұйымдастыру бойынша тауар.</w:t>
      </w:r>
      <w:r w:rsidRPr="00A70B2F">
        <w:rPr>
          <w:rFonts w:ascii="Times New Roman" w:eastAsia="Times New Roman" w:hAnsi="Times New Roman" w:cs="Times New Roman"/>
          <w:color w:val="000000"/>
          <w:spacing w:val="2"/>
          <w:sz w:val="28"/>
          <w:szCs w:val="28"/>
          <w:lang w:val="ru-RU" w:eastAsia="ru-RU"/>
        </w:rPr>
        <w:br/>
        <w:t>      5) «Шарт» – Тапсырыс беруші мен Өнім беруші арасында Қазақстан Республикасының азаматтық заңнамасына сәйкес жазбаша нысанда жазылған,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r w:rsidRPr="00A70B2F">
        <w:rPr>
          <w:rFonts w:ascii="Times New Roman" w:eastAsia="Times New Roman" w:hAnsi="Times New Roman" w:cs="Times New Roman"/>
          <w:color w:val="000000"/>
          <w:spacing w:val="2"/>
          <w:sz w:val="28"/>
          <w:szCs w:val="28"/>
          <w:lang w:val="ru-RU" w:eastAsia="ru-RU"/>
        </w:rPr>
        <w:br/>
        <w:t>      6) «Шарттың бағасы» Тапсырыс беруші Шарттың шеңберінде Өнім берушіге өзінің шарттық міндеттемелерін толық орындағаны үшін төленуге тиіс соманы білдіреді;</w:t>
      </w:r>
      <w:r w:rsidRPr="00A70B2F">
        <w:rPr>
          <w:rFonts w:ascii="Times New Roman" w:eastAsia="Times New Roman" w:hAnsi="Times New Roman" w:cs="Times New Roman"/>
          <w:color w:val="000000"/>
          <w:spacing w:val="2"/>
          <w:sz w:val="28"/>
          <w:szCs w:val="28"/>
          <w:lang w:val="ru-RU" w:eastAsia="ru-RU"/>
        </w:rPr>
        <w:br/>
        <w:t>      Тараптар осы шарт бойынша міндеттемелерін толық немесе жартылай орындамаған жағдайда, егер ол дүлей күш нәтижесі болып табылса жауапкершілік артпайды.</w:t>
      </w:r>
      <w:r w:rsidRPr="00A70B2F">
        <w:rPr>
          <w:rFonts w:ascii="Times New Roman" w:eastAsia="Times New Roman" w:hAnsi="Times New Roman" w:cs="Times New Roman"/>
          <w:color w:val="000000"/>
          <w:spacing w:val="2"/>
          <w:sz w:val="28"/>
          <w:szCs w:val="28"/>
          <w:lang w:val="ru-RU" w:eastAsia="ru-RU"/>
        </w:rPr>
        <w:br/>
      </w:r>
      <w:bookmarkStart w:id="2" w:name="z387"/>
      <w:bookmarkEnd w:id="2"/>
      <w:r w:rsidRPr="00A70B2F">
        <w:rPr>
          <w:rFonts w:ascii="Times New Roman" w:eastAsia="Times New Roman" w:hAnsi="Times New Roman" w:cs="Times New Roman"/>
          <w:color w:val="000000"/>
          <w:spacing w:val="2"/>
          <w:sz w:val="28"/>
          <w:szCs w:val="28"/>
          <w:lang w:val="ru-RU" w:eastAsia="ru-RU"/>
        </w:rPr>
        <w:t>      3. Төменде көрсетілген құжаттар мен оларда айтылған жағдайлар, осы Шартты құрайды және оның ажырамас бөлігі болып саналады, атап айтқанда:</w:t>
      </w:r>
      <w:r w:rsidRPr="00A70B2F">
        <w:rPr>
          <w:rFonts w:ascii="Times New Roman" w:eastAsia="Times New Roman" w:hAnsi="Times New Roman" w:cs="Times New Roman"/>
          <w:color w:val="000000"/>
          <w:spacing w:val="2"/>
          <w:sz w:val="28"/>
          <w:szCs w:val="28"/>
          <w:lang w:val="ru-RU" w:eastAsia="ru-RU"/>
        </w:rPr>
        <w:br/>
        <w:t>      1) осы Шарт;</w:t>
      </w:r>
      <w:r w:rsidRPr="00A70B2F">
        <w:rPr>
          <w:rFonts w:ascii="Times New Roman" w:eastAsia="Times New Roman" w:hAnsi="Times New Roman" w:cs="Times New Roman"/>
          <w:color w:val="000000"/>
          <w:spacing w:val="2"/>
          <w:sz w:val="28"/>
          <w:szCs w:val="28"/>
          <w:lang w:val="ru-RU" w:eastAsia="ru-RU"/>
        </w:rPr>
        <w:br/>
        <w:t>      2) техникалық тапсырма;</w:t>
      </w:r>
      <w:r w:rsidRPr="00A70B2F">
        <w:rPr>
          <w:rFonts w:ascii="Times New Roman" w:eastAsia="Times New Roman" w:hAnsi="Times New Roman" w:cs="Times New Roman"/>
          <w:color w:val="000000"/>
          <w:spacing w:val="2"/>
          <w:sz w:val="28"/>
          <w:szCs w:val="28"/>
          <w:lang w:val="ru-RU" w:eastAsia="ru-RU"/>
        </w:rPr>
        <w:br/>
        <w:t>      3) Шарттың орындалуын қамтамасыз ету.</w:t>
      </w:r>
      <w:r w:rsidRPr="00A70B2F">
        <w:rPr>
          <w:rFonts w:ascii="Times New Roman" w:eastAsia="Times New Roman" w:hAnsi="Times New Roman" w:cs="Times New Roman"/>
          <w:color w:val="000000"/>
          <w:spacing w:val="2"/>
          <w:sz w:val="28"/>
          <w:szCs w:val="28"/>
          <w:lang w:val="ru-RU" w:eastAsia="ru-RU"/>
        </w:rPr>
        <w:br/>
      </w:r>
      <w:bookmarkStart w:id="3" w:name="z388"/>
      <w:bookmarkEnd w:id="3"/>
      <w:r w:rsidRPr="00A70B2F">
        <w:rPr>
          <w:rFonts w:ascii="Times New Roman" w:eastAsia="Times New Roman" w:hAnsi="Times New Roman" w:cs="Times New Roman"/>
          <w:color w:val="000000"/>
          <w:spacing w:val="2"/>
          <w:sz w:val="28"/>
          <w:szCs w:val="28"/>
          <w:lang w:val="ru-RU" w:eastAsia="ru-RU"/>
        </w:rPr>
        <w:t>      4. Өнім беруші Шарттың орындалуын қамтамасыз етудi (банктік кепілдеме, кепілдік ақшалай жарна төлеу) Мектепке дейінгі білім беру ұйымдарында, жетім балалар мен ата-аналарының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тауарларды сатып алу қағидаларында көзделген жағдайларда енгiзеді.</w:t>
      </w:r>
      <w:r w:rsidRPr="00A70B2F">
        <w:rPr>
          <w:rFonts w:ascii="Times New Roman" w:eastAsia="Times New Roman" w:hAnsi="Times New Roman" w:cs="Times New Roman"/>
          <w:color w:val="000000"/>
          <w:spacing w:val="2"/>
          <w:sz w:val="28"/>
          <w:szCs w:val="28"/>
          <w:lang w:val="ru-RU" w:eastAsia="ru-RU"/>
        </w:rPr>
        <w:br/>
      </w:r>
      <w:bookmarkStart w:id="4" w:name="z389"/>
      <w:bookmarkEnd w:id="4"/>
      <w:r w:rsidRPr="00A70B2F">
        <w:rPr>
          <w:rFonts w:ascii="Times New Roman" w:eastAsia="Times New Roman" w:hAnsi="Times New Roman" w:cs="Times New Roman"/>
          <w:color w:val="000000"/>
          <w:spacing w:val="2"/>
          <w:sz w:val="28"/>
          <w:szCs w:val="28"/>
          <w:lang w:val="ru-RU" w:eastAsia="ru-RU"/>
        </w:rPr>
        <w:t>      5. Өнім берушінің үшінші тұлғалардың тұтастай не Шартты қамтамасыз етуді орындау бөлігінде талап қою құқығының туындауына әкеп соғатын іс-қимыл жасауына жол берілмейді. Тапсырыс берушінің Өнім беруші енгізген Шарттың орындалуын қамтамасыз етуді пайдалануына жол берілмейді.</w:t>
      </w:r>
      <w:r w:rsidRPr="00A70B2F">
        <w:rPr>
          <w:rFonts w:ascii="Times New Roman" w:eastAsia="Times New Roman" w:hAnsi="Times New Roman" w:cs="Times New Roman"/>
          <w:color w:val="000000"/>
          <w:spacing w:val="2"/>
          <w:sz w:val="28"/>
          <w:szCs w:val="28"/>
          <w:lang w:val="ru-RU" w:eastAsia="ru-RU"/>
        </w:rPr>
        <w:br/>
      </w:r>
      <w:bookmarkStart w:id="5" w:name="z390"/>
      <w:bookmarkEnd w:id="5"/>
      <w:r w:rsidRPr="00A70B2F">
        <w:rPr>
          <w:rFonts w:ascii="Times New Roman" w:eastAsia="Times New Roman" w:hAnsi="Times New Roman" w:cs="Times New Roman"/>
          <w:color w:val="000000"/>
          <w:spacing w:val="2"/>
          <w:sz w:val="28"/>
          <w:szCs w:val="28"/>
          <w:lang w:val="ru-RU" w:eastAsia="ru-RU"/>
        </w:rPr>
        <w:t>      6. Шарт тиісті қаржы жылына міндеттемелер бойынша бекітілген жеке қаржыландыру жоспарына сәйкес бөлінген қаражат шегінде жасалады және шартты орындау кезінде өнім беруші тарапынан бұзушылықтар болмаған жағдайда көрсетілген мерзім аяқталғаннан кейін, бірақ кемінде екі рет ұзартылады.</w:t>
      </w:r>
      <w:r w:rsidRPr="00A70B2F">
        <w:rPr>
          <w:rFonts w:ascii="Times New Roman" w:eastAsia="Times New Roman" w:hAnsi="Times New Roman" w:cs="Times New Roman"/>
          <w:color w:val="000000"/>
          <w:spacing w:val="2"/>
          <w:sz w:val="28"/>
          <w:szCs w:val="28"/>
          <w:lang w:val="ru-RU" w:eastAsia="ru-RU"/>
        </w:rPr>
        <w:br/>
      </w:r>
      <w:bookmarkStart w:id="6" w:name="z391"/>
      <w:bookmarkEnd w:id="6"/>
      <w:r w:rsidRPr="00A70B2F">
        <w:rPr>
          <w:rFonts w:ascii="Times New Roman" w:eastAsia="Times New Roman" w:hAnsi="Times New Roman" w:cs="Times New Roman"/>
          <w:color w:val="000000"/>
          <w:spacing w:val="2"/>
          <w:sz w:val="28"/>
          <w:szCs w:val="28"/>
          <w:lang w:val="ru-RU" w:eastAsia="ru-RU"/>
        </w:rPr>
        <w:t>      7. Өнім беруші жеткізуді, ал Тапсырыс беруші осы Шарттың ажырамас бөлігі болып табылатын техникалық тапсырмаға сәйкес тауарларды қабылдауды және төлеуді міндетіне алады.</w:t>
      </w:r>
      <w:r w:rsidRPr="00A70B2F">
        <w:rPr>
          <w:rFonts w:ascii="Times New Roman" w:eastAsia="Times New Roman" w:hAnsi="Times New Roman" w:cs="Times New Roman"/>
          <w:color w:val="000000"/>
          <w:spacing w:val="2"/>
          <w:sz w:val="28"/>
          <w:szCs w:val="28"/>
          <w:lang w:val="ru-RU" w:eastAsia="ru-RU"/>
        </w:rPr>
        <w:br/>
        <w:t>      Ақы төлеу нысаны _______ (аударым, қолма-қол есеп айырысу)</w:t>
      </w:r>
      <w:r w:rsidRPr="00A70B2F">
        <w:rPr>
          <w:rFonts w:ascii="Times New Roman" w:eastAsia="Times New Roman" w:hAnsi="Times New Roman" w:cs="Times New Roman"/>
          <w:color w:val="000000"/>
          <w:spacing w:val="2"/>
          <w:sz w:val="28"/>
          <w:szCs w:val="28"/>
          <w:lang w:val="ru-RU" w:eastAsia="ru-RU"/>
        </w:rPr>
        <w:br/>
      </w:r>
      <w:bookmarkStart w:id="7" w:name="z392"/>
      <w:bookmarkEnd w:id="7"/>
      <w:r w:rsidRPr="00A70B2F">
        <w:rPr>
          <w:rFonts w:ascii="Times New Roman" w:eastAsia="Times New Roman" w:hAnsi="Times New Roman" w:cs="Times New Roman"/>
          <w:color w:val="000000"/>
          <w:spacing w:val="2"/>
          <w:sz w:val="28"/>
          <w:szCs w:val="28"/>
          <w:lang w:val="ru-RU" w:eastAsia="ru-RU"/>
        </w:rPr>
        <w:t>      8. Төлеу мерзімі ____________________________________________</w:t>
      </w:r>
      <w:r w:rsidRPr="00A70B2F">
        <w:rPr>
          <w:rFonts w:ascii="Times New Roman" w:eastAsia="Times New Roman" w:hAnsi="Times New Roman" w:cs="Times New Roman"/>
          <w:color w:val="000000"/>
          <w:spacing w:val="2"/>
          <w:sz w:val="28"/>
          <w:szCs w:val="28"/>
          <w:lang w:val="ru-RU" w:eastAsia="ru-RU"/>
        </w:rPr>
        <w:br/>
      </w:r>
      <w:bookmarkStart w:id="8" w:name="z393"/>
      <w:bookmarkEnd w:id="8"/>
      <w:r w:rsidRPr="00A70B2F">
        <w:rPr>
          <w:rFonts w:ascii="Times New Roman" w:eastAsia="Times New Roman" w:hAnsi="Times New Roman" w:cs="Times New Roman"/>
          <w:color w:val="000000"/>
          <w:spacing w:val="2"/>
          <w:sz w:val="28"/>
          <w:szCs w:val="28"/>
          <w:lang w:val="ru-RU" w:eastAsia="ru-RU"/>
        </w:rPr>
        <w:t>      9. Ақы төлеу алдындағы қажеттi құжаттар:__________ (шот-фактура немесе қабылдау-беру актiсi).</w:t>
      </w:r>
      <w:r w:rsidRPr="00A70B2F">
        <w:rPr>
          <w:rFonts w:ascii="Times New Roman" w:eastAsia="Times New Roman" w:hAnsi="Times New Roman" w:cs="Times New Roman"/>
          <w:color w:val="000000"/>
          <w:spacing w:val="2"/>
          <w:sz w:val="28"/>
          <w:szCs w:val="28"/>
          <w:lang w:val="ru-RU" w:eastAsia="ru-RU"/>
        </w:rPr>
        <w:br/>
      </w:r>
      <w:bookmarkStart w:id="9" w:name="z394"/>
      <w:bookmarkEnd w:id="9"/>
      <w:r w:rsidRPr="00A70B2F">
        <w:rPr>
          <w:rFonts w:ascii="Times New Roman" w:eastAsia="Times New Roman" w:hAnsi="Times New Roman" w:cs="Times New Roman"/>
          <w:color w:val="000000"/>
          <w:spacing w:val="2"/>
          <w:sz w:val="28"/>
          <w:szCs w:val="28"/>
          <w:lang w:val="ru-RU" w:eastAsia="ru-RU"/>
        </w:rPr>
        <w:t xml:space="preserve">      10. Өнім беруші Тапсырыс берушінің алдын ала жазбаша келісімінсіз қандай да болмасын адамға Шарттың мазмұнын немесе оның қандай да бір ережелерін, сондай-ақ Тапсырыс беруші немесе осы Шартты орындау үшін Өнім беруші тартқан </w:t>
      </w:r>
      <w:r w:rsidRPr="00A70B2F">
        <w:rPr>
          <w:rFonts w:ascii="Times New Roman" w:eastAsia="Times New Roman" w:hAnsi="Times New Roman" w:cs="Times New Roman"/>
          <w:color w:val="000000"/>
          <w:spacing w:val="2"/>
          <w:sz w:val="28"/>
          <w:szCs w:val="28"/>
          <w:lang w:val="ru-RU" w:eastAsia="ru-RU"/>
        </w:rPr>
        <w:lastRenderedPageBreak/>
        <w:t>персоналды қоспағанда, оның атынан басқа адам берген құжаттаманы немесе ақпаратты ашпауға тиіс. Көрсетілген ақпарат бұл персоналға құпия түрде және шарттық міндеттемелерді орындау үшін қажетті шамада берілуге тиіс.</w:t>
      </w:r>
      <w:r w:rsidRPr="00A70B2F">
        <w:rPr>
          <w:rFonts w:ascii="Times New Roman" w:eastAsia="Times New Roman" w:hAnsi="Times New Roman" w:cs="Times New Roman"/>
          <w:color w:val="000000"/>
          <w:spacing w:val="2"/>
          <w:sz w:val="28"/>
          <w:szCs w:val="28"/>
          <w:lang w:val="ru-RU" w:eastAsia="ru-RU"/>
        </w:rPr>
        <w:br/>
      </w:r>
      <w:bookmarkStart w:id="10" w:name="z395"/>
      <w:bookmarkEnd w:id="10"/>
      <w:r w:rsidRPr="00A70B2F">
        <w:rPr>
          <w:rFonts w:ascii="Times New Roman" w:eastAsia="Times New Roman" w:hAnsi="Times New Roman" w:cs="Times New Roman"/>
          <w:color w:val="000000"/>
          <w:spacing w:val="2"/>
          <w:sz w:val="28"/>
          <w:szCs w:val="28"/>
          <w:lang w:val="ru-RU" w:eastAsia="ru-RU"/>
        </w:rPr>
        <w:t>      11. Өнім берушінің тауарды жеткізуді төлеуді іс жүзінде орындау бойынша осы Шарттың ____ және ____ тармақтарында көрсетілген нысанда және мерзімде жүргізіледі.</w:t>
      </w:r>
      <w:r w:rsidRPr="00A70B2F">
        <w:rPr>
          <w:rFonts w:ascii="Times New Roman" w:eastAsia="Times New Roman" w:hAnsi="Times New Roman" w:cs="Times New Roman"/>
          <w:color w:val="000000"/>
          <w:spacing w:val="2"/>
          <w:sz w:val="28"/>
          <w:szCs w:val="28"/>
          <w:lang w:val="ru-RU" w:eastAsia="ru-RU"/>
        </w:rPr>
        <w:br/>
      </w:r>
      <w:bookmarkStart w:id="11" w:name="z396"/>
      <w:bookmarkEnd w:id="11"/>
      <w:r w:rsidRPr="00A70B2F">
        <w:rPr>
          <w:rFonts w:ascii="Times New Roman" w:eastAsia="Times New Roman" w:hAnsi="Times New Roman" w:cs="Times New Roman"/>
          <w:color w:val="000000"/>
          <w:spacing w:val="2"/>
          <w:sz w:val="28"/>
          <w:szCs w:val="28"/>
          <w:lang w:val="ru-RU" w:eastAsia="ru-RU"/>
        </w:rPr>
        <w:t>      12. Тауарлардың құны _____ теңгені құрайды.</w:t>
      </w:r>
      <w:r w:rsidRPr="00A70B2F">
        <w:rPr>
          <w:rFonts w:ascii="Times New Roman" w:eastAsia="Times New Roman" w:hAnsi="Times New Roman" w:cs="Times New Roman"/>
          <w:color w:val="000000"/>
          <w:spacing w:val="2"/>
          <w:sz w:val="28"/>
          <w:szCs w:val="28"/>
          <w:lang w:val="ru-RU" w:eastAsia="ru-RU"/>
        </w:rPr>
        <w:br/>
      </w:r>
      <w:bookmarkStart w:id="12" w:name="z397"/>
      <w:bookmarkEnd w:id="12"/>
      <w:r w:rsidRPr="00A70B2F">
        <w:rPr>
          <w:rFonts w:ascii="Times New Roman" w:eastAsia="Times New Roman" w:hAnsi="Times New Roman" w:cs="Times New Roman"/>
          <w:color w:val="000000"/>
          <w:spacing w:val="2"/>
          <w:sz w:val="28"/>
          <w:szCs w:val="28"/>
          <w:lang w:val="ru-RU" w:eastAsia="ru-RU"/>
        </w:rPr>
        <w:t>      13. Өнім берушімен тауарларды жеткізу Шартта белгіленген мерзімге сәйкес жүзеге асырылады.</w:t>
      </w:r>
      <w:r w:rsidRPr="00A70B2F">
        <w:rPr>
          <w:rFonts w:ascii="Times New Roman" w:eastAsia="Times New Roman" w:hAnsi="Times New Roman" w:cs="Times New Roman"/>
          <w:color w:val="000000"/>
          <w:spacing w:val="2"/>
          <w:sz w:val="28"/>
          <w:szCs w:val="28"/>
          <w:lang w:val="ru-RU" w:eastAsia="ru-RU"/>
        </w:rPr>
        <w:br/>
      </w:r>
      <w:bookmarkStart w:id="13" w:name="z398"/>
      <w:bookmarkEnd w:id="13"/>
      <w:r w:rsidRPr="00A70B2F">
        <w:rPr>
          <w:rFonts w:ascii="Times New Roman" w:eastAsia="Times New Roman" w:hAnsi="Times New Roman" w:cs="Times New Roman"/>
          <w:color w:val="000000"/>
          <w:spacing w:val="2"/>
          <w:sz w:val="28"/>
          <w:szCs w:val="28"/>
          <w:lang w:val="ru-RU" w:eastAsia="ru-RU"/>
        </w:rPr>
        <w:t>      14. Өнім беруші тарапынан тауарларды жеткізуді кешіктіру Шартты орындауды қамтамасыз етуді ұстап, тауарларды жеткізуді уақытылы орындамағаны немесе заңнамада қарастырылған басқа шаралар үшін тұрақсыздық айыбын төлеп Тапсырыс берушімен Шартты бұзуына негіз болып табылады.</w:t>
      </w:r>
      <w:r w:rsidRPr="00A70B2F">
        <w:rPr>
          <w:rFonts w:ascii="Times New Roman" w:eastAsia="Times New Roman" w:hAnsi="Times New Roman" w:cs="Times New Roman"/>
          <w:color w:val="000000"/>
          <w:spacing w:val="2"/>
          <w:sz w:val="28"/>
          <w:szCs w:val="28"/>
          <w:lang w:val="ru-RU" w:eastAsia="ru-RU"/>
        </w:rPr>
        <w:br/>
      </w:r>
      <w:bookmarkStart w:id="14" w:name="z399"/>
      <w:bookmarkEnd w:id="14"/>
      <w:r w:rsidRPr="00A70B2F">
        <w:rPr>
          <w:rFonts w:ascii="Times New Roman" w:eastAsia="Times New Roman" w:hAnsi="Times New Roman" w:cs="Times New Roman"/>
          <w:color w:val="000000"/>
          <w:spacing w:val="2"/>
          <w:sz w:val="28"/>
          <w:szCs w:val="28"/>
          <w:lang w:val="ru-RU" w:eastAsia="ru-RU"/>
        </w:rPr>
        <w:t>      15. Егер Өнім беруші Шартта көзделген мерзімде тауарды жеткізбесе, Тапсырыс беруші шарт шеңберінде әрбір мерзімі өткен күн үшін Шарттың бағасынан 0,1 % соманы тұрақсыздық айыбы түрінде шегеріп тастайды.</w:t>
      </w:r>
      <w:r w:rsidRPr="00A70B2F">
        <w:rPr>
          <w:rFonts w:ascii="Times New Roman" w:eastAsia="Times New Roman" w:hAnsi="Times New Roman" w:cs="Times New Roman"/>
          <w:color w:val="000000"/>
          <w:spacing w:val="2"/>
          <w:sz w:val="28"/>
          <w:szCs w:val="28"/>
          <w:lang w:val="ru-RU" w:eastAsia="ru-RU"/>
        </w:rPr>
        <w:br/>
      </w:r>
      <w:bookmarkStart w:id="15" w:name="z400"/>
      <w:bookmarkEnd w:id="15"/>
      <w:r w:rsidRPr="00A70B2F">
        <w:rPr>
          <w:rFonts w:ascii="Times New Roman" w:eastAsia="Times New Roman" w:hAnsi="Times New Roman" w:cs="Times New Roman"/>
          <w:color w:val="000000"/>
          <w:spacing w:val="2"/>
          <w:sz w:val="28"/>
          <w:szCs w:val="28"/>
          <w:lang w:val="ru-RU" w:eastAsia="ru-RU"/>
        </w:rPr>
        <w:t>      16. Шарт талаптарын бұзғаны үшін Тапсырыс беруші Өнім берушіге міндеттемелерді орындамағаны туралы жазбаша хабарлама жібере отырып:</w:t>
      </w:r>
      <w:r w:rsidRPr="00A70B2F">
        <w:rPr>
          <w:rFonts w:ascii="Times New Roman" w:eastAsia="Times New Roman" w:hAnsi="Times New Roman" w:cs="Times New Roman"/>
          <w:color w:val="000000"/>
          <w:spacing w:val="2"/>
          <w:sz w:val="28"/>
          <w:szCs w:val="28"/>
          <w:lang w:val="ru-RU" w:eastAsia="ru-RU"/>
        </w:rPr>
        <w:br/>
        <w:t>      1) егер Өнім беруші тауар бөлігін немесе барлығын Шартта көзделген мерзімде (дерде) немесе Тапсырыс беруші берген осы Шартты ұзарту кезеңі ішінде бере алмаса;</w:t>
      </w:r>
      <w:r w:rsidRPr="00A70B2F">
        <w:rPr>
          <w:rFonts w:ascii="Times New Roman" w:eastAsia="Times New Roman" w:hAnsi="Times New Roman" w:cs="Times New Roman"/>
          <w:color w:val="000000"/>
          <w:spacing w:val="2"/>
          <w:sz w:val="28"/>
          <w:szCs w:val="28"/>
          <w:lang w:val="ru-RU" w:eastAsia="ru-RU"/>
        </w:rPr>
        <w:br/>
        <w:t>      2) егер Өнім беруші Шарт бойынша қандай да болмасын басқа да өзінің міндеттемелерін орындай алмаса осы Шартты бұзады.</w:t>
      </w:r>
      <w:r w:rsidRPr="00A70B2F">
        <w:rPr>
          <w:rFonts w:ascii="Times New Roman" w:eastAsia="Times New Roman" w:hAnsi="Times New Roman" w:cs="Times New Roman"/>
          <w:color w:val="000000"/>
          <w:spacing w:val="2"/>
          <w:sz w:val="28"/>
          <w:szCs w:val="28"/>
          <w:lang w:val="ru-RU" w:eastAsia="ru-RU"/>
        </w:rPr>
        <w:br/>
      </w:r>
      <w:bookmarkStart w:id="16" w:name="z401"/>
      <w:bookmarkEnd w:id="16"/>
      <w:r w:rsidRPr="00A70B2F">
        <w:rPr>
          <w:rFonts w:ascii="Times New Roman" w:eastAsia="Times New Roman" w:hAnsi="Times New Roman" w:cs="Times New Roman"/>
          <w:color w:val="000000"/>
          <w:spacing w:val="2"/>
          <w:sz w:val="28"/>
          <w:szCs w:val="28"/>
          <w:lang w:val="ru-RU" w:eastAsia="ru-RU"/>
        </w:rPr>
        <w:t>      17. Дүлей күш жағдайлары туындаған кезде Өнім беруші Тапсырыс берушіге бір жұмыс күн ішінде мұндай жағдайлар мен олардың себептері туралы жазбаша хабарлама жібереді. Егер Тапсырыс берушіден өзгеше жазбаша нұсқаулықтар түспесе, Өнім беруші Шарт бойынша өзінің міндеттемелерін орындауды жалғастырады және дүлей күшке байланысты емес Шартты орындаудың баламалы тәсілдерін іздеуді жүргізеді.</w:t>
      </w:r>
      <w:r w:rsidRPr="00A70B2F">
        <w:rPr>
          <w:rFonts w:ascii="Times New Roman" w:eastAsia="Times New Roman" w:hAnsi="Times New Roman" w:cs="Times New Roman"/>
          <w:color w:val="000000"/>
          <w:spacing w:val="2"/>
          <w:sz w:val="28"/>
          <w:szCs w:val="28"/>
          <w:lang w:val="ru-RU" w:eastAsia="ru-RU"/>
        </w:rPr>
        <w:br/>
      </w:r>
      <w:bookmarkStart w:id="17" w:name="z402"/>
      <w:bookmarkEnd w:id="17"/>
      <w:r w:rsidRPr="00A70B2F">
        <w:rPr>
          <w:rFonts w:ascii="Times New Roman" w:eastAsia="Times New Roman" w:hAnsi="Times New Roman" w:cs="Times New Roman"/>
          <w:color w:val="000000"/>
          <w:spacing w:val="2"/>
          <w:sz w:val="28"/>
          <w:szCs w:val="28"/>
          <w:lang w:val="ru-RU" w:eastAsia="ru-RU"/>
        </w:rPr>
        <w:t>      18. Өнім беруші, осы Шарттың 17-тармағының талаптарын орындаған жағдайда егер Шартты орындауды кешіктіру дүлей күш нәтижесі болса, өзінің Шартты орындауды қамтамасыз етуден айырылмайды және Шарттың талаптарын орындамауына орай тұрақсыздық айыбын төлеуге немесе оны бұзуға жауапкершілік жүктемейді.</w:t>
      </w:r>
      <w:r w:rsidRPr="00A70B2F">
        <w:rPr>
          <w:rFonts w:ascii="Times New Roman" w:eastAsia="Times New Roman" w:hAnsi="Times New Roman" w:cs="Times New Roman"/>
          <w:color w:val="000000"/>
          <w:spacing w:val="2"/>
          <w:sz w:val="28"/>
          <w:szCs w:val="28"/>
          <w:lang w:val="ru-RU" w:eastAsia="ru-RU"/>
        </w:rPr>
        <w:br/>
      </w:r>
      <w:bookmarkStart w:id="18" w:name="z403"/>
      <w:bookmarkEnd w:id="18"/>
      <w:r w:rsidRPr="00A70B2F">
        <w:rPr>
          <w:rFonts w:ascii="Times New Roman" w:eastAsia="Times New Roman" w:hAnsi="Times New Roman" w:cs="Times New Roman"/>
          <w:color w:val="000000"/>
          <w:spacing w:val="2"/>
          <w:sz w:val="28"/>
          <w:szCs w:val="28"/>
          <w:lang w:val="ru-RU" w:eastAsia="ru-RU"/>
        </w:rPr>
        <w:t>      19. Тапсырыс беруші, егер Өнім беруші төлеуге қабілетсіз болса немесе Жосықсыз әлеуетті өнім берушілердің тізіліміне енсе, Өнім берушіге тиісті жазбаша хабарлама жібере отырып, кез келген уақытта Шартты бұза алады. Бұл жағдайда бұзу тез арада жүзеге асады және Тапсырыс беруші, егер Шартты бұзу залал келтірмесе немесе  іс-әрекеттерді жасауға қандай да болмасын құқықтарды қозғамаса немесе Тапсырыс берушіге қойылған немесе соңынан қойылатын санкцияларды қолданатын жағдайда Өнім берушіге қатысты ешқандай қаржылық міндеттемелер жүктемейді.</w:t>
      </w:r>
      <w:r w:rsidRPr="00A70B2F">
        <w:rPr>
          <w:rFonts w:ascii="Times New Roman" w:eastAsia="Times New Roman" w:hAnsi="Times New Roman" w:cs="Times New Roman"/>
          <w:color w:val="000000"/>
          <w:spacing w:val="2"/>
          <w:sz w:val="28"/>
          <w:szCs w:val="28"/>
          <w:lang w:val="ru-RU" w:eastAsia="ru-RU"/>
        </w:rPr>
        <w:br/>
      </w:r>
      <w:bookmarkStart w:id="19" w:name="z404"/>
      <w:bookmarkEnd w:id="19"/>
      <w:r w:rsidRPr="00A70B2F">
        <w:rPr>
          <w:rFonts w:ascii="Times New Roman" w:eastAsia="Times New Roman" w:hAnsi="Times New Roman" w:cs="Times New Roman"/>
          <w:color w:val="000000"/>
          <w:spacing w:val="2"/>
          <w:sz w:val="28"/>
          <w:szCs w:val="28"/>
          <w:lang w:val="ru-RU" w:eastAsia="ru-RU"/>
        </w:rPr>
        <w:t>      20. Тапсырыс беруші Өнім берушіге тиісті жазбаша хабарлама жібере отырып, оның бұдан әрі орындалуының орынсыздығына орай кез келген уақытта Шартты бұза алады. Хабарламада Шартты бұзудың себебі көрсетіледі, күші жойылған шарттық міндеттемелердің көлемі, сондай-ақ Шарттың бұзылуы күшіне енген күні көрсетіледі.</w:t>
      </w:r>
      <w:r w:rsidRPr="00A70B2F">
        <w:rPr>
          <w:rFonts w:ascii="Times New Roman" w:eastAsia="Times New Roman" w:hAnsi="Times New Roman" w:cs="Times New Roman"/>
          <w:color w:val="000000"/>
          <w:spacing w:val="2"/>
          <w:sz w:val="28"/>
          <w:szCs w:val="28"/>
          <w:lang w:val="ru-RU" w:eastAsia="ru-RU"/>
        </w:rPr>
        <w:br/>
      </w:r>
      <w:bookmarkStart w:id="20" w:name="z405"/>
      <w:bookmarkEnd w:id="20"/>
      <w:r w:rsidRPr="00A70B2F">
        <w:rPr>
          <w:rFonts w:ascii="Times New Roman" w:eastAsia="Times New Roman" w:hAnsi="Times New Roman" w:cs="Times New Roman"/>
          <w:color w:val="000000"/>
          <w:spacing w:val="2"/>
          <w:sz w:val="28"/>
          <w:szCs w:val="28"/>
          <w:lang w:val="ru-RU" w:eastAsia="ru-RU"/>
        </w:rPr>
        <w:t xml:space="preserve">      21. Жоғарыда көрсетілген жағдаяттар негізінде Шарт жойылған кезде, Өнім </w:t>
      </w:r>
      <w:r w:rsidRPr="00A70B2F">
        <w:rPr>
          <w:rFonts w:ascii="Times New Roman" w:eastAsia="Times New Roman" w:hAnsi="Times New Roman" w:cs="Times New Roman"/>
          <w:color w:val="000000"/>
          <w:spacing w:val="2"/>
          <w:sz w:val="28"/>
          <w:szCs w:val="28"/>
          <w:lang w:val="ru-RU" w:eastAsia="ru-RU"/>
        </w:rPr>
        <w:lastRenderedPageBreak/>
        <w:t>беруші Шарт бойынша бұзуға байланысты оны бұзатын күні іс жүзіндегі шығындар үшін ғана ақы төленеді.</w:t>
      </w:r>
      <w:r w:rsidRPr="00A70B2F">
        <w:rPr>
          <w:rFonts w:ascii="Times New Roman" w:eastAsia="Times New Roman" w:hAnsi="Times New Roman" w:cs="Times New Roman"/>
          <w:color w:val="000000"/>
          <w:spacing w:val="2"/>
          <w:sz w:val="28"/>
          <w:szCs w:val="28"/>
          <w:lang w:val="ru-RU" w:eastAsia="ru-RU"/>
        </w:rPr>
        <w:br/>
      </w:r>
      <w:bookmarkStart w:id="21" w:name="z406"/>
      <w:bookmarkEnd w:id="21"/>
      <w:r w:rsidRPr="00A70B2F">
        <w:rPr>
          <w:rFonts w:ascii="Times New Roman" w:eastAsia="Times New Roman" w:hAnsi="Times New Roman" w:cs="Times New Roman"/>
          <w:color w:val="000000"/>
          <w:spacing w:val="2"/>
          <w:sz w:val="28"/>
          <w:szCs w:val="28"/>
          <w:lang w:val="ru-RU" w:eastAsia="ru-RU"/>
        </w:rPr>
        <w:t>      22. Тапсырыс беруші мен Өнім беруші тікелей келіссөздер процесінде олардың арасында Шарт бойынша немесе оған байланысты туындайтын барлық келіспеушіліктерді немесе дауларды шешуге бар күш-жігерін жұмсайды.</w:t>
      </w:r>
      <w:r w:rsidRPr="00A70B2F">
        <w:rPr>
          <w:rFonts w:ascii="Times New Roman" w:eastAsia="Times New Roman" w:hAnsi="Times New Roman" w:cs="Times New Roman"/>
          <w:color w:val="000000"/>
          <w:spacing w:val="2"/>
          <w:sz w:val="28"/>
          <w:szCs w:val="28"/>
          <w:lang w:val="ru-RU" w:eastAsia="ru-RU"/>
        </w:rPr>
        <w:br/>
      </w:r>
      <w:bookmarkStart w:id="22" w:name="z407"/>
      <w:bookmarkEnd w:id="22"/>
      <w:r w:rsidRPr="00A70B2F">
        <w:rPr>
          <w:rFonts w:ascii="Times New Roman" w:eastAsia="Times New Roman" w:hAnsi="Times New Roman" w:cs="Times New Roman"/>
          <w:color w:val="000000"/>
          <w:spacing w:val="2"/>
          <w:sz w:val="28"/>
          <w:szCs w:val="28"/>
          <w:lang w:val="ru-RU" w:eastAsia="ru-RU"/>
        </w:rPr>
        <w:t>      23. Егер осындай келіссөздер басталғаннан кейін 21 (жиырма бір) күн ішінде Тапсырыс беруші мен Өнім беруші Шарт бойынша дауды шеше алмаса, тараптардың кез келгені осы мәселені Қазақстан Республикасының заңнамасына сәйкес мәселені шешеді.</w:t>
      </w:r>
      <w:r w:rsidRPr="00A70B2F">
        <w:rPr>
          <w:rFonts w:ascii="Times New Roman" w:eastAsia="Times New Roman" w:hAnsi="Times New Roman" w:cs="Times New Roman"/>
          <w:color w:val="000000"/>
          <w:spacing w:val="2"/>
          <w:sz w:val="28"/>
          <w:szCs w:val="28"/>
          <w:lang w:val="ru-RU" w:eastAsia="ru-RU"/>
        </w:rPr>
        <w:br/>
      </w:r>
      <w:bookmarkStart w:id="23" w:name="z408"/>
      <w:bookmarkEnd w:id="23"/>
      <w:r w:rsidRPr="00A70B2F">
        <w:rPr>
          <w:rFonts w:ascii="Times New Roman" w:eastAsia="Times New Roman" w:hAnsi="Times New Roman" w:cs="Times New Roman"/>
          <w:color w:val="000000"/>
          <w:spacing w:val="2"/>
          <w:sz w:val="28"/>
          <w:szCs w:val="28"/>
          <w:lang w:val="ru-RU" w:eastAsia="ru-RU"/>
        </w:rPr>
        <w:t>      24. Шарт мемлекеттік және орыс тiлдерiнде жасалады.</w:t>
      </w:r>
      <w:r w:rsidRPr="00A70B2F">
        <w:rPr>
          <w:rFonts w:ascii="Times New Roman" w:eastAsia="Times New Roman" w:hAnsi="Times New Roman" w:cs="Times New Roman"/>
          <w:color w:val="000000"/>
          <w:spacing w:val="2"/>
          <w:sz w:val="28"/>
          <w:szCs w:val="28"/>
          <w:lang w:val="ru-RU" w:eastAsia="ru-RU"/>
        </w:rPr>
        <w:br/>
      </w:r>
      <w:bookmarkStart w:id="24" w:name="z409"/>
      <w:bookmarkEnd w:id="24"/>
      <w:r w:rsidRPr="00A70B2F">
        <w:rPr>
          <w:rFonts w:ascii="Times New Roman" w:eastAsia="Times New Roman" w:hAnsi="Times New Roman" w:cs="Times New Roman"/>
          <w:color w:val="000000"/>
          <w:spacing w:val="2"/>
          <w:sz w:val="28"/>
          <w:szCs w:val="28"/>
          <w:lang w:val="ru-RU" w:eastAsia="ru-RU"/>
        </w:rPr>
        <w:t>      25. Шартқа сәйкес тараптардың бірі екінші тарапқа жіберетін кез келген хабарлама, кейін түпнұсқасын бере отырып, хат, жеделхат, телекс немесе факс түрінде жіберіледі.</w:t>
      </w:r>
      <w:r w:rsidRPr="00A70B2F">
        <w:rPr>
          <w:rFonts w:ascii="Times New Roman" w:eastAsia="Times New Roman" w:hAnsi="Times New Roman" w:cs="Times New Roman"/>
          <w:color w:val="000000"/>
          <w:spacing w:val="2"/>
          <w:sz w:val="28"/>
          <w:szCs w:val="28"/>
          <w:lang w:val="ru-RU" w:eastAsia="ru-RU"/>
        </w:rPr>
        <w:br/>
      </w:r>
      <w:bookmarkStart w:id="25" w:name="z410"/>
      <w:bookmarkEnd w:id="25"/>
      <w:r w:rsidRPr="00A70B2F">
        <w:rPr>
          <w:rFonts w:ascii="Times New Roman" w:eastAsia="Times New Roman" w:hAnsi="Times New Roman" w:cs="Times New Roman"/>
          <w:color w:val="000000"/>
          <w:spacing w:val="2"/>
          <w:sz w:val="28"/>
          <w:szCs w:val="28"/>
          <w:lang w:val="ru-RU" w:eastAsia="ru-RU"/>
        </w:rPr>
        <w:t>      26. Хабарлама жеткізілгеннен кейін немесе күшіне ену көрсетілген күні (егер хабарламада көрсетілсе), бұл күндердің қайсысы кеш болатындығына байланысты күшіне енеді.</w:t>
      </w:r>
      <w:r w:rsidRPr="00A70B2F">
        <w:rPr>
          <w:rFonts w:ascii="Times New Roman" w:eastAsia="Times New Roman" w:hAnsi="Times New Roman" w:cs="Times New Roman"/>
          <w:color w:val="000000"/>
          <w:spacing w:val="2"/>
          <w:sz w:val="28"/>
          <w:szCs w:val="28"/>
          <w:lang w:val="ru-RU" w:eastAsia="ru-RU"/>
        </w:rPr>
        <w:br/>
      </w:r>
      <w:bookmarkStart w:id="26" w:name="z411"/>
      <w:bookmarkEnd w:id="26"/>
      <w:r w:rsidRPr="00A70B2F">
        <w:rPr>
          <w:rFonts w:ascii="Times New Roman" w:eastAsia="Times New Roman" w:hAnsi="Times New Roman" w:cs="Times New Roman"/>
          <w:color w:val="000000"/>
          <w:spacing w:val="2"/>
          <w:sz w:val="28"/>
          <w:szCs w:val="28"/>
          <w:lang w:val="ru-RU" w:eastAsia="ru-RU"/>
        </w:rPr>
        <w:t>      27. Салық және бюджетке төленетін басқа да міндетті төлемдер Қазақстан Республикасының салық заңнамасына сәйкес төленуге тиіс.</w:t>
      </w:r>
      <w:r w:rsidRPr="00A70B2F">
        <w:rPr>
          <w:rFonts w:ascii="Times New Roman" w:eastAsia="Times New Roman" w:hAnsi="Times New Roman" w:cs="Times New Roman"/>
          <w:color w:val="000000"/>
          <w:spacing w:val="2"/>
          <w:sz w:val="28"/>
          <w:szCs w:val="28"/>
          <w:lang w:val="ru-RU" w:eastAsia="ru-RU"/>
        </w:rPr>
        <w:br/>
      </w:r>
      <w:bookmarkStart w:id="27" w:name="z412"/>
      <w:bookmarkEnd w:id="27"/>
      <w:r w:rsidRPr="00A70B2F">
        <w:rPr>
          <w:rFonts w:ascii="Times New Roman" w:eastAsia="Times New Roman" w:hAnsi="Times New Roman" w:cs="Times New Roman"/>
          <w:color w:val="000000"/>
          <w:spacing w:val="2"/>
          <w:sz w:val="28"/>
          <w:szCs w:val="28"/>
          <w:lang w:val="ru-RU" w:eastAsia="ru-RU"/>
        </w:rPr>
        <w:t>      28. Осы Шартта Тапсырыс беруші мен Өнім беруші белгіленген тәртіппен келісілген өзге де айыппұл санкциялары немесе Қазақстан Республикасының заңнамасына қайшы келмейтін өзге де шарттар көзделуі мүмкін.</w:t>
      </w:r>
      <w:r w:rsidRPr="00A70B2F">
        <w:rPr>
          <w:rFonts w:ascii="Times New Roman" w:eastAsia="Times New Roman" w:hAnsi="Times New Roman" w:cs="Times New Roman"/>
          <w:color w:val="000000"/>
          <w:spacing w:val="2"/>
          <w:sz w:val="28"/>
          <w:szCs w:val="28"/>
          <w:lang w:val="ru-RU" w:eastAsia="ru-RU"/>
        </w:rPr>
        <w:br/>
      </w:r>
      <w:bookmarkStart w:id="28" w:name="z413"/>
      <w:bookmarkEnd w:id="28"/>
      <w:r w:rsidRPr="00A70B2F">
        <w:rPr>
          <w:rFonts w:ascii="Times New Roman" w:eastAsia="Times New Roman" w:hAnsi="Times New Roman" w:cs="Times New Roman"/>
          <w:color w:val="000000"/>
          <w:spacing w:val="2"/>
          <w:sz w:val="28"/>
          <w:szCs w:val="28"/>
          <w:lang w:val="ru-RU" w:eastAsia="ru-RU"/>
        </w:rPr>
        <w:t>      29. Осы Шарт Тапсырыс беруші оны Қазақстан Республикасы Қаржы министрлігінің аумақтық қазынашылық тіркеуден өткізгеннен кейін және Өнім беруші Шарттың орындалуын қамтамасыз етуді енгізгеннен кейін күшіне енеді.</w:t>
      </w:r>
      <w:r w:rsidRPr="00A70B2F">
        <w:rPr>
          <w:rFonts w:ascii="Times New Roman" w:eastAsia="Times New Roman" w:hAnsi="Times New Roman" w:cs="Times New Roman"/>
          <w:color w:val="000000"/>
          <w:spacing w:val="2"/>
          <w:sz w:val="28"/>
          <w:szCs w:val="28"/>
          <w:lang w:val="ru-RU" w:eastAsia="ru-RU"/>
        </w:rPr>
        <w:br/>
      </w:r>
      <w:bookmarkStart w:id="29" w:name="z414"/>
      <w:bookmarkEnd w:id="29"/>
      <w:r w:rsidRPr="00A70B2F">
        <w:rPr>
          <w:rFonts w:ascii="Times New Roman" w:eastAsia="Times New Roman" w:hAnsi="Times New Roman" w:cs="Times New Roman"/>
          <w:color w:val="000000"/>
          <w:spacing w:val="2"/>
          <w:sz w:val="28"/>
          <w:szCs w:val="28"/>
          <w:lang w:val="ru-RU" w:eastAsia="ru-RU"/>
        </w:rPr>
        <w:t>      30. Осы Үлгілік шарт тауарларды сатып алуды Тапсырыс беруші жүзеге асыру процесінде Тапсырыс беруші мен Өнім беруші арасында туындайтын құқықтық қатынастарды реттейді.</w:t>
      </w:r>
      <w:r w:rsidRPr="00A70B2F">
        <w:rPr>
          <w:rFonts w:ascii="Times New Roman" w:eastAsia="Times New Roman" w:hAnsi="Times New Roman" w:cs="Times New Roman"/>
          <w:color w:val="000000"/>
          <w:spacing w:val="2"/>
          <w:sz w:val="28"/>
          <w:szCs w:val="28"/>
          <w:lang w:val="ru-RU" w:eastAsia="ru-RU"/>
        </w:rPr>
        <w:br/>
        <w:t>      Осы Шартқа енгізілетін кез келген өзгерістер мен толықтырулар Тапсырыс берушінің конкурстық құжаттамасына, Өнім берушінің конкурстық өтініміне және Конкурс қорытындылары туралы хаттамаға сәйкес келуі тиіс.</w:t>
      </w:r>
      <w:r w:rsidRPr="00A70B2F">
        <w:rPr>
          <w:rFonts w:ascii="Times New Roman" w:eastAsia="Times New Roman" w:hAnsi="Times New Roman" w:cs="Times New Roman"/>
          <w:color w:val="000000"/>
          <w:spacing w:val="2"/>
          <w:sz w:val="28"/>
          <w:szCs w:val="28"/>
          <w:lang w:val="ru-RU" w:eastAsia="ru-RU"/>
        </w:rPr>
        <w:br/>
      </w:r>
      <w:bookmarkStart w:id="30" w:name="z415"/>
      <w:bookmarkEnd w:id="30"/>
      <w:r w:rsidRPr="00A70B2F">
        <w:rPr>
          <w:rFonts w:ascii="Times New Roman" w:eastAsia="Times New Roman" w:hAnsi="Times New Roman" w:cs="Times New Roman"/>
          <w:color w:val="000000"/>
          <w:spacing w:val="2"/>
          <w:sz w:val="28"/>
          <w:szCs w:val="28"/>
          <w:lang w:val="ru-RU" w:eastAsia="ru-RU"/>
        </w:rPr>
        <w:t>      31. Тараптардың мекенжайлары мен деректемелері:</w:t>
      </w:r>
    </w:p>
    <w:p w:rsidR="00A70B2F" w:rsidRPr="00A70B2F" w:rsidRDefault="00A70B2F" w:rsidP="00F22C0D">
      <w:pPr>
        <w:shd w:val="clear" w:color="auto" w:fill="FFFFFF"/>
        <w:spacing w:after="360" w:line="240" w:lineRule="auto"/>
        <w:textAlignment w:val="baseline"/>
        <w:rPr>
          <w:rFonts w:ascii="Times New Roman" w:eastAsia="Times New Roman" w:hAnsi="Times New Roman" w:cs="Times New Roman"/>
          <w:color w:val="000000"/>
          <w:spacing w:val="2"/>
          <w:sz w:val="28"/>
          <w:szCs w:val="28"/>
          <w:lang w:val="ru-RU" w:eastAsia="ru-RU"/>
        </w:rPr>
      </w:pPr>
      <w:r w:rsidRPr="00A70B2F">
        <w:rPr>
          <w:rFonts w:ascii="Times New Roman" w:eastAsia="Times New Roman" w:hAnsi="Times New Roman" w:cs="Times New Roman"/>
          <w:color w:val="000000"/>
          <w:spacing w:val="2"/>
          <w:sz w:val="28"/>
          <w:szCs w:val="28"/>
          <w:lang w:val="ru-RU" w:eastAsia="ru-RU"/>
        </w:rPr>
        <w:t>Тапсырыс беруші                    Өнім беруші</w:t>
      </w:r>
      <w:r w:rsidRPr="00A70B2F">
        <w:rPr>
          <w:rFonts w:ascii="Times New Roman" w:eastAsia="Times New Roman" w:hAnsi="Times New Roman" w:cs="Times New Roman"/>
          <w:color w:val="000000"/>
          <w:spacing w:val="2"/>
          <w:sz w:val="28"/>
          <w:szCs w:val="28"/>
          <w:lang w:val="ru-RU" w:eastAsia="ru-RU"/>
        </w:rPr>
        <w:br/>
        <w:t>______________________________     _____________________________</w:t>
      </w:r>
      <w:r w:rsidRPr="00A70B2F">
        <w:rPr>
          <w:rFonts w:ascii="Times New Roman" w:eastAsia="Times New Roman" w:hAnsi="Times New Roman" w:cs="Times New Roman"/>
          <w:color w:val="000000"/>
          <w:spacing w:val="2"/>
          <w:sz w:val="28"/>
          <w:szCs w:val="28"/>
          <w:lang w:val="ru-RU" w:eastAsia="ru-RU"/>
        </w:rPr>
        <w:br/>
        <w:t>       (толық атауы)                      (толық атауы)</w:t>
      </w:r>
      <w:r w:rsidRPr="00A70B2F">
        <w:rPr>
          <w:rFonts w:ascii="Times New Roman" w:eastAsia="Times New Roman" w:hAnsi="Times New Roman" w:cs="Times New Roman"/>
          <w:color w:val="000000"/>
          <w:spacing w:val="2"/>
          <w:sz w:val="28"/>
          <w:szCs w:val="28"/>
          <w:lang w:val="ru-RU" w:eastAsia="ru-RU"/>
        </w:rPr>
        <w:br/>
        <w:t>______________________________     _____________________________</w:t>
      </w:r>
      <w:r w:rsidRPr="00A70B2F">
        <w:rPr>
          <w:rFonts w:ascii="Times New Roman" w:eastAsia="Times New Roman" w:hAnsi="Times New Roman" w:cs="Times New Roman"/>
          <w:color w:val="000000"/>
          <w:spacing w:val="2"/>
          <w:sz w:val="28"/>
          <w:szCs w:val="28"/>
          <w:lang w:val="ru-RU" w:eastAsia="ru-RU"/>
        </w:rPr>
        <w:br/>
        <w:t>       (мекен-жайы)                      (мекен-жайы)</w:t>
      </w:r>
      <w:r w:rsidRPr="00A70B2F">
        <w:rPr>
          <w:rFonts w:ascii="Times New Roman" w:eastAsia="Times New Roman" w:hAnsi="Times New Roman" w:cs="Times New Roman"/>
          <w:color w:val="000000"/>
          <w:spacing w:val="2"/>
          <w:sz w:val="28"/>
          <w:szCs w:val="28"/>
          <w:lang w:val="ru-RU" w:eastAsia="ru-RU"/>
        </w:rPr>
        <w:br/>
        <w:t>______________________________     ______________________________</w:t>
      </w:r>
      <w:r w:rsidRPr="00A70B2F">
        <w:rPr>
          <w:rFonts w:ascii="Times New Roman" w:eastAsia="Times New Roman" w:hAnsi="Times New Roman" w:cs="Times New Roman"/>
          <w:color w:val="000000"/>
          <w:spacing w:val="2"/>
          <w:sz w:val="28"/>
          <w:szCs w:val="28"/>
          <w:lang w:val="ru-RU" w:eastAsia="ru-RU"/>
        </w:rPr>
        <w:br/>
        <w:t>        (телефоны, факс)                (телефоны, факс)</w:t>
      </w:r>
    </w:p>
    <w:p w:rsidR="00A70B2F" w:rsidRPr="00A70B2F" w:rsidRDefault="00A70B2F" w:rsidP="00F22C0D">
      <w:pPr>
        <w:shd w:val="clear" w:color="auto" w:fill="FFFFFF"/>
        <w:spacing w:after="360" w:line="240" w:lineRule="auto"/>
        <w:textAlignment w:val="baseline"/>
        <w:rPr>
          <w:rFonts w:ascii="Times New Roman" w:eastAsia="Times New Roman" w:hAnsi="Times New Roman" w:cs="Times New Roman"/>
          <w:color w:val="000000"/>
          <w:spacing w:val="2"/>
          <w:sz w:val="28"/>
          <w:szCs w:val="28"/>
          <w:lang w:val="ru-RU" w:eastAsia="ru-RU"/>
        </w:rPr>
      </w:pPr>
      <w:r w:rsidRPr="00A70B2F">
        <w:rPr>
          <w:rFonts w:ascii="Times New Roman" w:eastAsia="Times New Roman" w:hAnsi="Times New Roman" w:cs="Times New Roman"/>
          <w:color w:val="000000"/>
          <w:spacing w:val="2"/>
          <w:sz w:val="28"/>
          <w:szCs w:val="28"/>
          <w:lang w:val="ru-RU" w:eastAsia="ru-RU"/>
        </w:rPr>
        <w:t>________________________________   ________________________________</w:t>
      </w:r>
      <w:r w:rsidRPr="00A70B2F">
        <w:rPr>
          <w:rFonts w:ascii="Times New Roman" w:eastAsia="Times New Roman" w:hAnsi="Times New Roman" w:cs="Times New Roman"/>
          <w:color w:val="000000"/>
          <w:spacing w:val="2"/>
          <w:sz w:val="28"/>
          <w:szCs w:val="28"/>
          <w:lang w:val="ru-RU" w:eastAsia="ru-RU"/>
        </w:rPr>
        <w:br/>
        <w:t>(тегі, аты, әкесінің аты          (тегі, аты, әкесінің аты (бар</w:t>
      </w:r>
      <w:r w:rsidRPr="003F40AD">
        <w:rPr>
          <w:rFonts w:ascii="Times New Roman" w:eastAsia="Times New Roman" w:hAnsi="Times New Roman" w:cs="Times New Roman"/>
          <w:color w:val="000000"/>
          <w:spacing w:val="2"/>
          <w:sz w:val="28"/>
          <w:szCs w:val="28"/>
          <w:lang w:val="ru-RU" w:eastAsia="ru-RU"/>
        </w:rPr>
        <w:t> </w:t>
      </w:r>
      <w:r w:rsidRPr="00A70B2F">
        <w:rPr>
          <w:rFonts w:ascii="Times New Roman" w:eastAsia="Times New Roman" w:hAnsi="Times New Roman" w:cs="Times New Roman"/>
          <w:color w:val="000000"/>
          <w:spacing w:val="2"/>
          <w:sz w:val="28"/>
          <w:szCs w:val="28"/>
          <w:lang w:val="ru-RU" w:eastAsia="ru-RU"/>
        </w:rPr>
        <w:br/>
        <w:t>(бар болса)                        болса)                          </w:t>
      </w:r>
      <w:r w:rsidRPr="003F40AD">
        <w:rPr>
          <w:rFonts w:ascii="Times New Roman" w:eastAsia="Times New Roman" w:hAnsi="Times New Roman" w:cs="Times New Roman"/>
          <w:color w:val="000000"/>
          <w:spacing w:val="2"/>
          <w:sz w:val="28"/>
          <w:szCs w:val="28"/>
          <w:lang w:val="ru-RU" w:eastAsia="ru-RU"/>
        </w:rPr>
        <w:t> </w:t>
      </w:r>
      <w:r w:rsidRPr="00A70B2F">
        <w:rPr>
          <w:rFonts w:ascii="Times New Roman" w:eastAsia="Times New Roman" w:hAnsi="Times New Roman" w:cs="Times New Roman"/>
          <w:color w:val="000000"/>
          <w:spacing w:val="2"/>
          <w:sz w:val="28"/>
          <w:szCs w:val="28"/>
          <w:lang w:val="ru-RU" w:eastAsia="ru-RU"/>
        </w:rPr>
        <w:br/>
        <w:t>_______________________________    _______________________________</w:t>
      </w:r>
      <w:r w:rsidRPr="00A70B2F">
        <w:rPr>
          <w:rFonts w:ascii="Times New Roman" w:eastAsia="Times New Roman" w:hAnsi="Times New Roman" w:cs="Times New Roman"/>
          <w:color w:val="000000"/>
          <w:spacing w:val="2"/>
          <w:sz w:val="28"/>
          <w:szCs w:val="28"/>
          <w:lang w:val="ru-RU" w:eastAsia="ru-RU"/>
        </w:rPr>
        <w:br/>
        <w:t>              (қолы)                        (қолы)</w:t>
      </w:r>
      <w:r w:rsidRPr="00A70B2F">
        <w:rPr>
          <w:rFonts w:ascii="Times New Roman" w:eastAsia="Times New Roman" w:hAnsi="Times New Roman" w:cs="Times New Roman"/>
          <w:color w:val="000000"/>
          <w:spacing w:val="2"/>
          <w:sz w:val="28"/>
          <w:szCs w:val="28"/>
          <w:lang w:val="ru-RU" w:eastAsia="ru-RU"/>
        </w:rPr>
        <w:br/>
        <w:t>«___»___________________ ____ж.   «___»_____________________ ____ж.</w:t>
      </w:r>
      <w:r w:rsidRPr="00A70B2F">
        <w:rPr>
          <w:rFonts w:ascii="Times New Roman" w:eastAsia="Times New Roman" w:hAnsi="Times New Roman" w:cs="Times New Roman"/>
          <w:color w:val="000000"/>
          <w:spacing w:val="2"/>
          <w:sz w:val="28"/>
          <w:szCs w:val="28"/>
          <w:lang w:val="ru-RU" w:eastAsia="ru-RU"/>
        </w:rPr>
        <w:br/>
        <w:t>М.О.                               М.О.</w:t>
      </w:r>
    </w:p>
    <w:p w:rsidR="00A70B2F" w:rsidRPr="00A70B2F" w:rsidRDefault="00A70B2F" w:rsidP="00F22C0D">
      <w:pPr>
        <w:shd w:val="clear" w:color="auto" w:fill="FFFFFF"/>
        <w:spacing w:after="360" w:line="240" w:lineRule="auto"/>
        <w:textAlignment w:val="baseline"/>
        <w:rPr>
          <w:rFonts w:ascii="Times New Roman" w:eastAsia="Times New Roman" w:hAnsi="Times New Roman" w:cs="Times New Roman"/>
          <w:color w:val="000000"/>
          <w:spacing w:val="2"/>
          <w:sz w:val="28"/>
          <w:szCs w:val="28"/>
          <w:lang w:val="ru-RU" w:eastAsia="ru-RU"/>
        </w:rPr>
      </w:pPr>
      <w:r w:rsidRPr="00A70B2F">
        <w:rPr>
          <w:rFonts w:ascii="Times New Roman" w:eastAsia="Times New Roman" w:hAnsi="Times New Roman" w:cs="Times New Roman"/>
          <w:color w:val="000000"/>
          <w:spacing w:val="2"/>
          <w:sz w:val="28"/>
          <w:szCs w:val="28"/>
          <w:lang w:val="ru-RU" w:eastAsia="ru-RU"/>
        </w:rPr>
        <w:lastRenderedPageBreak/>
        <w:t>Аумақтық қазынашылық органында тіркеу күні ____________________</w:t>
      </w:r>
    </w:p>
    <w:p w:rsidR="00A70B2F" w:rsidRPr="00D141F2" w:rsidRDefault="00A70B2F" w:rsidP="00BA7D55">
      <w:pPr>
        <w:tabs>
          <w:tab w:val="center" w:pos="2737"/>
        </w:tabs>
        <w:spacing w:after="0" w:line="240" w:lineRule="auto"/>
        <w:jc w:val="both"/>
        <w:rPr>
          <w:rFonts w:ascii="Times New Roman" w:hAnsi="Times New Roman" w:cs="Times New Roman"/>
          <w:lang w:val="ru-RU"/>
        </w:rPr>
      </w:pPr>
    </w:p>
    <w:p w:rsidR="004324B7" w:rsidRPr="00D141F2" w:rsidRDefault="004324B7" w:rsidP="004324B7">
      <w:pPr>
        <w:rPr>
          <w:lang w:val="ru-RU"/>
        </w:rPr>
      </w:pPr>
    </w:p>
    <w:p w:rsidR="00FD768E" w:rsidRPr="004324B7" w:rsidRDefault="00FD768E" w:rsidP="004324B7"/>
    <w:sectPr w:rsidR="00FD768E" w:rsidRPr="004324B7" w:rsidSect="00FD768E">
      <w:pgSz w:w="11906" w:h="16838"/>
      <w:pgMar w:top="851" w:right="567"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drawingGridHorizontalSpacing w:val="110"/>
  <w:displayHorizontalDrawingGridEvery w:val="2"/>
  <w:characterSpacingControl w:val="doNotCompress"/>
  <w:compat/>
  <w:rsids>
    <w:rsidRoot w:val="00FD768E"/>
    <w:rsid w:val="00045E62"/>
    <w:rsid w:val="000542DC"/>
    <w:rsid w:val="00265317"/>
    <w:rsid w:val="002F2DCF"/>
    <w:rsid w:val="003447EE"/>
    <w:rsid w:val="003771AA"/>
    <w:rsid w:val="003C3239"/>
    <w:rsid w:val="003F40AD"/>
    <w:rsid w:val="004324B7"/>
    <w:rsid w:val="005F44AC"/>
    <w:rsid w:val="0060161D"/>
    <w:rsid w:val="00624933"/>
    <w:rsid w:val="00625FAE"/>
    <w:rsid w:val="00693A47"/>
    <w:rsid w:val="007E3D10"/>
    <w:rsid w:val="009039A0"/>
    <w:rsid w:val="009264D8"/>
    <w:rsid w:val="009571EB"/>
    <w:rsid w:val="009A5F2F"/>
    <w:rsid w:val="00A560CF"/>
    <w:rsid w:val="00A70B2F"/>
    <w:rsid w:val="00B97A82"/>
    <w:rsid w:val="00BA7D55"/>
    <w:rsid w:val="00BF60C1"/>
    <w:rsid w:val="00D14952"/>
    <w:rsid w:val="00DE75B3"/>
    <w:rsid w:val="00EE3C2C"/>
    <w:rsid w:val="00EF5A92"/>
    <w:rsid w:val="00F22C0D"/>
    <w:rsid w:val="00FD76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4B7"/>
    <w:rPr>
      <w:rFonts w:ascii="Consolas" w:eastAsia="Consolas" w:hAnsi="Consolas" w:cs="Consolas"/>
      <w:lang w:val="en-US"/>
    </w:rPr>
  </w:style>
  <w:style w:type="paragraph" w:styleId="3">
    <w:name w:val="heading 3"/>
    <w:basedOn w:val="a"/>
    <w:link w:val="30"/>
    <w:uiPriority w:val="9"/>
    <w:qFormat/>
    <w:rsid w:val="00A70B2F"/>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D768E"/>
    <w:pPr>
      <w:spacing w:after="0" w:line="240" w:lineRule="auto"/>
    </w:pPr>
  </w:style>
  <w:style w:type="character" w:customStyle="1" w:styleId="s0">
    <w:name w:val="s0"/>
    <w:basedOn w:val="a0"/>
    <w:rsid w:val="004324B7"/>
  </w:style>
  <w:style w:type="character" w:styleId="a4">
    <w:name w:val="Strong"/>
    <w:uiPriority w:val="22"/>
    <w:qFormat/>
    <w:rsid w:val="004324B7"/>
    <w:rPr>
      <w:b/>
      <w:bCs/>
    </w:rPr>
  </w:style>
  <w:style w:type="character" w:customStyle="1" w:styleId="30">
    <w:name w:val="Заголовок 3 Знак"/>
    <w:basedOn w:val="a0"/>
    <w:link w:val="3"/>
    <w:uiPriority w:val="9"/>
    <w:rsid w:val="00A70B2F"/>
    <w:rPr>
      <w:rFonts w:ascii="Times New Roman" w:eastAsia="Times New Roman" w:hAnsi="Times New Roman" w:cs="Times New Roman"/>
      <w:b/>
      <w:bCs/>
      <w:sz w:val="27"/>
      <w:szCs w:val="27"/>
      <w:lang w:eastAsia="ru-RU"/>
    </w:rPr>
  </w:style>
  <w:style w:type="paragraph" w:styleId="a5">
    <w:name w:val="Normal (Web)"/>
    <w:basedOn w:val="a"/>
    <w:uiPriority w:val="99"/>
    <w:semiHidden/>
    <w:unhideWhenUsed/>
    <w:rsid w:val="00A70B2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A70B2F"/>
  </w:style>
  <w:style w:type="character" w:styleId="a6">
    <w:name w:val="Hyperlink"/>
    <w:basedOn w:val="a0"/>
    <w:uiPriority w:val="99"/>
    <w:semiHidden/>
    <w:unhideWhenUsed/>
    <w:rsid w:val="00A70B2F"/>
    <w:rPr>
      <w:color w:val="0000FF"/>
      <w:u w:val="single"/>
    </w:rPr>
  </w:style>
</w:styles>
</file>

<file path=word/webSettings.xml><?xml version="1.0" encoding="utf-8"?>
<w:webSettings xmlns:r="http://schemas.openxmlformats.org/officeDocument/2006/relationships" xmlns:w="http://schemas.openxmlformats.org/wordprocessingml/2006/main">
  <w:divs>
    <w:div w:id="63945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dilet.zan.kz/kaz/docs/V15000127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9</Pages>
  <Words>3387</Words>
  <Characters>19309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2016-03-01T05:09:00Z</dcterms:created>
  <dcterms:modified xsi:type="dcterms:W3CDTF">2017-01-23T03:07:00Z</dcterms:modified>
</cp:coreProperties>
</file>